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8C" w:rsidRPr="00016431" w:rsidRDefault="00DB258C" w:rsidP="00CF6955">
      <w:pPr>
        <w:spacing w:line="560" w:lineRule="exact"/>
        <w:jc w:val="right"/>
        <w:rPr>
          <w:rFonts w:ascii="仿宋_GB2312" w:eastAsia="仿宋_GB2312" w:hAnsi="仿宋" w:cs="仿宋"/>
          <w:sz w:val="32"/>
          <w:szCs w:val="32"/>
        </w:rPr>
      </w:pPr>
      <w:bookmarkStart w:id="0" w:name="_GoBack"/>
      <w:bookmarkEnd w:id="0"/>
      <w:r w:rsidRPr="00016431">
        <w:rPr>
          <w:rFonts w:ascii="仿宋_GB2312" w:eastAsia="仿宋_GB2312" w:hAnsi="仿宋" w:cs="仿宋" w:hint="eastAsia"/>
          <w:color w:val="000000"/>
          <w:sz w:val="32"/>
          <w:szCs w:val="32"/>
        </w:rPr>
        <w:t>新环卫告表〔</w:t>
      </w:r>
      <w:r w:rsidRPr="00016431">
        <w:rPr>
          <w:rFonts w:ascii="仿宋_GB2312" w:eastAsia="仿宋_GB2312" w:hAnsi="仿宋" w:cs="仿宋"/>
          <w:color w:val="000000"/>
          <w:sz w:val="32"/>
          <w:szCs w:val="32"/>
        </w:rPr>
        <w:t>2020</w:t>
      </w:r>
      <w:r w:rsidRPr="00016431">
        <w:rPr>
          <w:rFonts w:ascii="仿宋_GB2312" w:eastAsia="仿宋_GB2312" w:hAnsi="仿宋" w:cs="仿宋" w:hint="eastAsia"/>
          <w:color w:val="000000"/>
          <w:sz w:val="32"/>
          <w:szCs w:val="32"/>
        </w:rPr>
        <w:t>〕</w:t>
      </w:r>
      <w:r w:rsidRPr="00016431">
        <w:rPr>
          <w:rFonts w:ascii="仿宋_GB2312" w:eastAsia="仿宋_GB2312" w:hAnsi="仿宋" w:cs="仿宋"/>
          <w:color w:val="000000"/>
          <w:sz w:val="32"/>
          <w:szCs w:val="32"/>
        </w:rPr>
        <w:t>29</w:t>
      </w:r>
      <w:r w:rsidRPr="00016431">
        <w:rPr>
          <w:rFonts w:ascii="仿宋_GB2312" w:eastAsia="仿宋_GB2312" w:hAnsi="仿宋" w:cs="仿宋" w:hint="eastAsia"/>
          <w:color w:val="000000"/>
          <w:sz w:val="32"/>
          <w:szCs w:val="32"/>
        </w:rPr>
        <w:t>号</w:t>
      </w:r>
    </w:p>
    <w:p w:rsidR="00DB258C" w:rsidRDefault="00DB258C" w:rsidP="00CF6955">
      <w:pPr>
        <w:snapToGrid w:val="0"/>
        <w:spacing w:line="560" w:lineRule="exact"/>
        <w:jc w:val="center"/>
        <w:rPr>
          <w:rFonts w:ascii="方正小标宋简体" w:eastAsia="方正小标宋简体" w:hAnsi="仿宋" w:cs="仿宋"/>
          <w:sz w:val="44"/>
          <w:szCs w:val="44"/>
        </w:rPr>
      </w:pPr>
    </w:p>
    <w:p w:rsidR="00DB258C" w:rsidRPr="00CF6955" w:rsidRDefault="00DB258C" w:rsidP="00CF6955">
      <w:pPr>
        <w:snapToGrid w:val="0"/>
        <w:spacing w:line="560" w:lineRule="exact"/>
        <w:jc w:val="center"/>
        <w:rPr>
          <w:rFonts w:ascii="方正小标宋简体" w:eastAsia="方正小标宋简体" w:hAnsi="仿宋" w:cs="仿宋"/>
          <w:sz w:val="44"/>
          <w:szCs w:val="44"/>
        </w:rPr>
      </w:pPr>
      <w:r w:rsidRPr="00CF6955">
        <w:rPr>
          <w:rFonts w:ascii="方正小标宋简体" w:eastAsia="方正小标宋简体" w:hAnsi="仿宋" w:cs="仿宋" w:hint="eastAsia"/>
          <w:sz w:val="44"/>
          <w:szCs w:val="44"/>
        </w:rPr>
        <w:t>新乡市环境保护局卫滨分局</w:t>
      </w:r>
    </w:p>
    <w:p w:rsidR="00DB258C" w:rsidRDefault="00DB258C" w:rsidP="00CF6955">
      <w:pPr>
        <w:spacing w:line="560" w:lineRule="exact"/>
        <w:jc w:val="center"/>
        <w:rPr>
          <w:rFonts w:ascii="方正小标宋简体" w:eastAsia="方正小标宋简体" w:hAnsi="仿宋" w:cs="仿宋"/>
          <w:bCs/>
          <w:sz w:val="44"/>
          <w:szCs w:val="44"/>
        </w:rPr>
      </w:pPr>
      <w:r w:rsidRPr="00CF6955">
        <w:rPr>
          <w:rFonts w:ascii="方正小标宋简体" w:eastAsia="方正小标宋简体" w:hAnsi="仿宋" w:cs="仿宋"/>
          <w:sz w:val="44"/>
          <w:szCs w:val="44"/>
        </w:rPr>
        <w:t xml:space="preserve">  </w:t>
      </w:r>
      <w:r w:rsidRPr="00CF6955">
        <w:rPr>
          <w:rFonts w:ascii="方正小标宋简体" w:eastAsia="方正小标宋简体" w:hAnsi="仿宋" w:cs="仿宋" w:hint="eastAsia"/>
          <w:sz w:val="44"/>
          <w:szCs w:val="44"/>
        </w:rPr>
        <w:t>关于《</w:t>
      </w:r>
      <w:r w:rsidRPr="00CF6955">
        <w:rPr>
          <w:rFonts w:ascii="方正小标宋简体" w:eastAsia="方正小标宋简体" w:hAnsi="仿宋" w:cs="仿宋" w:hint="eastAsia"/>
          <w:bCs/>
          <w:sz w:val="44"/>
          <w:szCs w:val="44"/>
        </w:rPr>
        <w:t>新乡市鑫远通制冷设备有限公司</w:t>
      </w:r>
    </w:p>
    <w:p w:rsidR="00DB258C" w:rsidRPr="00CF6955" w:rsidRDefault="00DB258C" w:rsidP="00CF6955">
      <w:pPr>
        <w:spacing w:line="560" w:lineRule="exact"/>
        <w:jc w:val="center"/>
        <w:rPr>
          <w:rFonts w:ascii="方正小标宋简体" w:eastAsia="方正小标宋简体" w:hAnsi="仿宋" w:cs="仿宋"/>
          <w:sz w:val="44"/>
          <w:szCs w:val="44"/>
        </w:rPr>
      </w:pPr>
      <w:r w:rsidRPr="00CF6955">
        <w:rPr>
          <w:rFonts w:ascii="方正小标宋简体" w:eastAsia="方正小标宋简体" w:hAnsi="仿宋" w:cs="仿宋" w:hint="eastAsia"/>
          <w:bCs/>
          <w:sz w:val="44"/>
          <w:szCs w:val="44"/>
        </w:rPr>
        <w:t>年产制冷加工专业设备</w:t>
      </w:r>
      <w:r w:rsidRPr="00CF6955">
        <w:rPr>
          <w:rFonts w:ascii="方正小标宋简体" w:eastAsia="方正小标宋简体" w:hAnsi="仿宋" w:cs="仿宋"/>
          <w:bCs/>
          <w:sz w:val="44"/>
          <w:szCs w:val="44"/>
        </w:rPr>
        <w:t>300</w:t>
      </w:r>
      <w:r w:rsidRPr="00CF6955">
        <w:rPr>
          <w:rFonts w:ascii="方正小标宋简体" w:eastAsia="方正小标宋简体" w:hAnsi="仿宋" w:cs="仿宋" w:hint="eastAsia"/>
          <w:bCs/>
          <w:sz w:val="44"/>
          <w:szCs w:val="44"/>
        </w:rPr>
        <w:t>套项目</w:t>
      </w:r>
      <w:r w:rsidRPr="00CF6955">
        <w:rPr>
          <w:rFonts w:ascii="方正小标宋简体" w:eastAsia="方正小标宋简体" w:hAnsi="仿宋" w:cs="仿宋" w:hint="eastAsia"/>
          <w:sz w:val="44"/>
          <w:szCs w:val="44"/>
        </w:rPr>
        <w:t>环境影响报告表》告知承诺制审批申请的批复</w:t>
      </w:r>
    </w:p>
    <w:p w:rsidR="00DB258C" w:rsidRDefault="00DB258C" w:rsidP="00CF6955">
      <w:pPr>
        <w:spacing w:line="560" w:lineRule="exact"/>
        <w:ind w:firstLineChars="400" w:firstLine="31680"/>
        <w:rPr>
          <w:rFonts w:ascii="仿宋" w:eastAsia="仿宋" w:hAnsi="仿宋" w:cs="仿宋"/>
          <w:sz w:val="28"/>
          <w:szCs w:val="28"/>
        </w:rPr>
      </w:pPr>
    </w:p>
    <w:p w:rsidR="00DB258C" w:rsidRDefault="00DB258C" w:rsidP="00CF6955">
      <w:pPr>
        <w:spacing w:line="560" w:lineRule="exact"/>
        <w:rPr>
          <w:rFonts w:ascii="仿宋_GB2312" w:eastAsia="仿宋_GB2312" w:hAnsi="仿宋" w:cs="仿宋"/>
          <w:sz w:val="32"/>
          <w:szCs w:val="32"/>
        </w:rPr>
      </w:pPr>
      <w:r w:rsidRPr="00CF6955">
        <w:rPr>
          <w:rFonts w:ascii="仿宋_GB2312" w:eastAsia="仿宋_GB2312" w:hAnsi="仿宋" w:cs="仿宋" w:hint="eastAsia"/>
          <w:sz w:val="32"/>
          <w:szCs w:val="32"/>
        </w:rPr>
        <w:t>新乡市鑫远通制冷设备有限公司：</w:t>
      </w:r>
    </w:p>
    <w:p w:rsidR="00DB258C" w:rsidRPr="00CF6955" w:rsidRDefault="00DB258C" w:rsidP="00CF6955">
      <w:pPr>
        <w:spacing w:line="560" w:lineRule="exact"/>
        <w:ind w:firstLineChars="200" w:firstLine="31680"/>
        <w:rPr>
          <w:rFonts w:ascii="仿宋_GB2312" w:eastAsia="仿宋_GB2312" w:hAnsi="仿宋" w:cs="仿宋"/>
          <w:sz w:val="32"/>
          <w:szCs w:val="32"/>
        </w:rPr>
      </w:pPr>
      <w:r w:rsidRPr="00CF6955">
        <w:rPr>
          <w:rFonts w:ascii="仿宋_GB2312" w:eastAsia="仿宋_GB2312" w:hAnsi="仿宋" w:cs="仿宋" w:hint="eastAsia"/>
          <w:sz w:val="32"/>
          <w:szCs w:val="32"/>
        </w:rPr>
        <w:t>你公司（统一社会信用代码</w:t>
      </w:r>
      <w:r w:rsidRPr="00CF6955">
        <w:rPr>
          <w:rFonts w:ascii="仿宋_GB2312" w:eastAsia="仿宋_GB2312" w:hAnsi="仿宋" w:cs="仿宋"/>
          <w:sz w:val="32"/>
          <w:szCs w:val="32"/>
        </w:rPr>
        <w:t>91410703567288295K</w:t>
      </w:r>
      <w:r w:rsidRPr="00CF6955">
        <w:rPr>
          <w:rFonts w:ascii="仿宋_GB2312" w:eastAsia="仿宋_GB2312" w:hAnsi="仿宋" w:cs="仿宋" w:hint="eastAsia"/>
          <w:sz w:val="32"/>
          <w:szCs w:val="32"/>
        </w:rPr>
        <w:t>）关于《新乡市鑫远通制冷设备有限公司年产制冷加工专业设备</w:t>
      </w:r>
      <w:r w:rsidRPr="00CF6955">
        <w:rPr>
          <w:rFonts w:ascii="仿宋_GB2312" w:eastAsia="仿宋_GB2312" w:hAnsi="仿宋" w:cs="仿宋"/>
          <w:sz w:val="32"/>
          <w:szCs w:val="32"/>
        </w:rPr>
        <w:t>300</w:t>
      </w:r>
      <w:r w:rsidRPr="00CF6955">
        <w:rPr>
          <w:rFonts w:ascii="仿宋_GB2312" w:eastAsia="仿宋_GB2312" w:hAnsi="仿宋" w:cs="仿宋" w:hint="eastAsia"/>
          <w:sz w:val="32"/>
          <w:szCs w:val="32"/>
        </w:rPr>
        <w:t>套项目环境影响报告表》的告知承诺制审批的申请收悉。该项目审批事项在我局网站公示期满。根据《中华人民共和国环境保护法》《中华人民共和国行政许可法》《中华人民共和国环境影响评价法》《建设项目环境保护管理条例》以及生态环境部《关于统筹做好疫情防控和经济社会发展生态环保工作的指导意见》（环综合〔</w:t>
      </w:r>
      <w:r w:rsidRPr="00CF6955">
        <w:rPr>
          <w:rFonts w:ascii="仿宋_GB2312" w:eastAsia="仿宋_GB2312" w:hAnsi="仿宋" w:cs="仿宋"/>
          <w:sz w:val="32"/>
          <w:szCs w:val="32"/>
        </w:rPr>
        <w:t>2020</w:t>
      </w:r>
      <w:r w:rsidRPr="00CF6955">
        <w:rPr>
          <w:rFonts w:ascii="仿宋_GB2312" w:eastAsia="仿宋_GB2312" w:hAnsi="仿宋" w:cs="仿宋" w:hint="eastAsia"/>
          <w:sz w:val="32"/>
          <w:szCs w:val="32"/>
        </w:rPr>
        <w:t>〕</w:t>
      </w:r>
      <w:r w:rsidRPr="00CF6955">
        <w:rPr>
          <w:rFonts w:ascii="仿宋_GB2312" w:eastAsia="仿宋_GB2312" w:hAnsi="仿宋" w:cs="仿宋"/>
          <w:sz w:val="32"/>
          <w:szCs w:val="32"/>
        </w:rPr>
        <w:t xml:space="preserve">13 </w:t>
      </w:r>
      <w:r w:rsidRPr="00CF6955">
        <w:rPr>
          <w:rFonts w:ascii="仿宋_GB2312" w:eastAsia="仿宋_GB2312" w:hAnsi="仿宋" w:cs="仿宋" w:hint="eastAsia"/>
          <w:sz w:val="32"/>
          <w:szCs w:val="32"/>
        </w:rPr>
        <w:t>号》等规定，依据你公司及环评文件编制单位的承诺，我局原则同意你公司按照《环境影响报告表》所列项目的性质、规模、地点、采用的生产工艺和环境保护对策措施进行项目建设。</w:t>
      </w:r>
    </w:p>
    <w:p w:rsidR="00DB258C" w:rsidRDefault="00DB258C" w:rsidP="00CF6955">
      <w:pPr>
        <w:spacing w:line="560" w:lineRule="exact"/>
        <w:ind w:firstLineChars="200" w:firstLine="31680"/>
        <w:rPr>
          <w:rFonts w:ascii="仿宋_GB2312" w:eastAsia="仿宋_GB2312" w:hAnsi="仿宋" w:cs="仿宋"/>
          <w:sz w:val="32"/>
          <w:szCs w:val="32"/>
        </w:rPr>
      </w:pPr>
      <w:r w:rsidRPr="00CF6955">
        <w:rPr>
          <w:rFonts w:ascii="仿宋_GB2312" w:eastAsia="仿宋_GB2312" w:hAnsi="仿宋" w:cs="仿宋" w:hint="eastAsia"/>
          <w:sz w:val="32"/>
          <w:szCs w:val="32"/>
        </w:rPr>
        <w:t>你公司应全面落实《环境影响报告表》提出的各项环境保护措施，各项环境保护设施与主体工程同时设计、同时施工、同时投入使用，确保各项污染物达标排放，并满足总量控制要求。该批复有效期为</w:t>
      </w:r>
      <w:r w:rsidRPr="00CF6955">
        <w:rPr>
          <w:rFonts w:ascii="仿宋_GB2312" w:eastAsia="仿宋_GB2312" w:hAnsi="仿宋" w:cs="仿宋"/>
          <w:sz w:val="32"/>
          <w:szCs w:val="32"/>
        </w:rPr>
        <w:t>5</w:t>
      </w:r>
      <w:r w:rsidRPr="00CF6955">
        <w:rPr>
          <w:rFonts w:ascii="仿宋_GB2312" w:eastAsia="仿宋_GB2312" w:hAnsi="仿宋" w:cs="仿宋" w:hint="eastAsia"/>
          <w:sz w:val="32"/>
          <w:szCs w:val="32"/>
        </w:rPr>
        <w:t>年，如该项目逾期方开工建设，其环境影响报告书表应报我局重新审核。在项目投产前，取得污染物排放总量指标，并作为申报排污许可证的条件。按照规定及时进行竣工环境保护验收。</w:t>
      </w:r>
    </w:p>
    <w:p w:rsidR="00DB258C" w:rsidRDefault="00DB258C" w:rsidP="00CF6955">
      <w:pPr>
        <w:spacing w:line="560" w:lineRule="exact"/>
        <w:ind w:firstLineChars="200" w:firstLine="31680"/>
        <w:rPr>
          <w:rFonts w:ascii="仿宋_GB2312" w:eastAsia="仿宋_GB2312" w:hAnsi="仿宋" w:cs="仿宋"/>
          <w:sz w:val="32"/>
          <w:szCs w:val="32"/>
        </w:rPr>
      </w:pPr>
    </w:p>
    <w:p w:rsidR="00DB258C" w:rsidRPr="00CF6955" w:rsidRDefault="00DB258C" w:rsidP="00CF6955">
      <w:pPr>
        <w:spacing w:line="400" w:lineRule="exact"/>
        <w:ind w:firstLineChars="200" w:firstLine="31680"/>
        <w:rPr>
          <w:rFonts w:ascii="仿宋_GB2312" w:eastAsia="仿宋_GB2312"/>
        </w:rPr>
      </w:pPr>
      <w:r w:rsidRPr="00CF6955">
        <w:rPr>
          <w:rFonts w:ascii="仿宋_GB2312" w:eastAsia="仿宋_GB2312"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DB258C" w:rsidRPr="00CF6955" w:rsidRDefault="00DB258C" w:rsidP="00CF6955">
      <w:pPr>
        <w:spacing w:line="400" w:lineRule="exact"/>
        <w:ind w:firstLineChars="200" w:firstLine="31680"/>
        <w:rPr>
          <w:rFonts w:ascii="仿宋_GB2312" w:eastAsia="仿宋_GB2312" w:hAnsi="仿宋" w:cs="仿宋"/>
          <w:sz w:val="32"/>
          <w:szCs w:val="32"/>
        </w:rPr>
      </w:pPr>
      <w:r w:rsidRPr="00CF6955">
        <w:rPr>
          <w:rFonts w:ascii="仿宋_GB2312" w:eastAsia="仿宋_GB2312" w:hint="eastAsia"/>
        </w:rPr>
        <w:t>联系地址：新乡市人民东路</w:t>
      </w:r>
      <w:r w:rsidRPr="00CF6955">
        <w:rPr>
          <w:rFonts w:ascii="仿宋_GB2312" w:eastAsia="仿宋_GB2312"/>
        </w:rPr>
        <w:t>138</w:t>
      </w:r>
      <w:r w:rsidRPr="00CF6955">
        <w:rPr>
          <w:rFonts w:ascii="仿宋_GB2312" w:eastAsia="仿宋_GB2312" w:hint="eastAsia"/>
        </w:rPr>
        <w:t>号</w:t>
      </w:r>
      <w:r w:rsidRPr="00CF6955">
        <w:rPr>
          <w:rFonts w:ascii="仿宋_GB2312" w:eastAsia="仿宋_GB2312"/>
        </w:rPr>
        <w:t xml:space="preserve">    </w:t>
      </w:r>
      <w:r w:rsidRPr="00CF6955">
        <w:rPr>
          <w:rFonts w:ascii="仿宋_GB2312" w:eastAsia="仿宋_GB2312" w:hint="eastAsia"/>
        </w:rPr>
        <w:t>邮编：</w:t>
      </w:r>
      <w:r w:rsidRPr="00CF6955">
        <w:rPr>
          <w:rFonts w:ascii="仿宋_GB2312" w:eastAsia="仿宋_GB2312"/>
        </w:rPr>
        <w:t xml:space="preserve">453000    </w:t>
      </w:r>
      <w:r w:rsidRPr="00CF6955">
        <w:rPr>
          <w:rFonts w:ascii="仿宋_GB2312" w:eastAsia="仿宋_GB2312" w:hint="eastAsia"/>
        </w:rPr>
        <w:t>联系电话：</w:t>
      </w:r>
      <w:r w:rsidRPr="00CF6955">
        <w:rPr>
          <w:rFonts w:ascii="仿宋_GB2312" w:eastAsia="仿宋_GB2312"/>
        </w:rPr>
        <w:t>0373-2644110</w:t>
      </w:r>
    </w:p>
    <w:sectPr w:rsidR="00DB258C" w:rsidRPr="00CF6955" w:rsidSect="003E5C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77500AE"/>
    <w:rsid w:val="00016431"/>
    <w:rsid w:val="003E5CCF"/>
    <w:rsid w:val="00A36BB1"/>
    <w:rsid w:val="00BC76B9"/>
    <w:rsid w:val="00CF6955"/>
    <w:rsid w:val="00DB258C"/>
    <w:rsid w:val="177500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3E5CC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uiPriority w:val="99"/>
    <w:rsid w:val="003E5CCF"/>
    <w:pPr>
      <w:spacing w:line="460" w:lineRule="exact"/>
      <w:ind w:firstLine="420"/>
    </w:pPr>
    <w:rPr>
      <w:rFonts w:ascii="微软雅黑" w:eastAsia="微软雅黑" w:hAnsi="微软雅黑" w:cs="微软雅黑"/>
      <w:sz w:val="28"/>
      <w:szCs w:val="20"/>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112</Words>
  <Characters>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3</cp:revision>
  <dcterms:created xsi:type="dcterms:W3CDTF">2020-12-11T06:29:00Z</dcterms:created>
  <dcterms:modified xsi:type="dcterms:W3CDTF">2020-12-11T08:54:00Z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