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72" w:tblpY="305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475"/>
        <w:gridCol w:w="3135"/>
        <w:gridCol w:w="945"/>
        <w:gridCol w:w="870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  <w:t>202</w:t>
            </w:r>
            <w:r>
              <w:rPr>
                <w:rFonts w:hint="eastAsia" w:ascii="仿宋_GB2312" w:hAnsi="仿宋_GB2312" w:cs="仿宋_GB2312"/>
                <w:b/>
                <w:bCs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卫滨区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  <w:t>民办职业培训机构信用等级</w:t>
            </w:r>
            <w:r>
              <w:rPr>
                <w:rFonts w:hint="eastAsia" w:ascii="仿宋_GB2312" w:hAnsi="仿宋_GB2312" w:cs="仿宋_GB2312"/>
                <w:b/>
                <w:bCs/>
                <w:vertAlign w:val="baseline"/>
                <w:lang w:val="en-US" w:eastAsia="zh-CN"/>
              </w:rPr>
              <w:t>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序号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单位名称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统一社会信用代码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评分等级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新乡市宏昌职业培训学校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524107005792283107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93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A级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新乡市新华职业培训学校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524107007765107963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92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A级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新乡市德聚英才职业培训学校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52410700MJY902478H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91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A级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新乡市鸿阳职业培训学校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524107006959886830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90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级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DIyNWFhMTQ5M2Y4N2Y0Zjk0NDI0MTdjNTgxODMifQ=="/>
  </w:docVars>
  <w:rsids>
    <w:rsidRoot w:val="127E292F"/>
    <w:rsid w:val="0E935D84"/>
    <w:rsid w:val="127E292F"/>
    <w:rsid w:val="378454B8"/>
    <w:rsid w:val="436117A9"/>
    <w:rsid w:val="48691200"/>
    <w:rsid w:val="52235AA1"/>
    <w:rsid w:val="652128F7"/>
    <w:rsid w:val="7EA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2023-07-19T09:17:00Z</dcterms:created>
  <dc:creator>M.</dc:creator>
  <cp:lastModifiedBy>M.</cp:lastModifiedBy>
  <dcterms:modified xsi:type="dcterms:W3CDTF">2023-07-21T02:13:47Z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4B254DF34D614E76B1F61F6BE228378E_13</vt:lpwstr>
  </property>
</Properties>
</file>