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highlight w:val="none"/>
          <w:lang w:val="en-US" w:eastAsia="zh-CN"/>
        </w:rPr>
        <w:t>新乡市卫滨区交通运输局部门（汇总）2024年度部门预算</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val="en" w:eastAsia="zh-CN"/>
        </w:rPr>
      </w:pPr>
      <w:r>
        <w:rPr>
          <w:rFonts w:hint="eastAsia" w:ascii="方正小标宋简体" w:hAnsi="方正小标宋简体" w:eastAsia="方正小标宋简体" w:cs="方正小标宋简体"/>
          <w:sz w:val="44"/>
          <w:szCs w:val="44"/>
          <w:highlight w:val="none"/>
          <w:lang w:val="en" w:eastAsia="zh-CN"/>
        </w:rPr>
        <w:t>二〇二四年三月</w:t>
      </w: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ascii="黑体" w:hAnsi="黑体" w:eastAsia="黑体" w:cs="黑体"/>
          <w:sz w:val="32"/>
          <w:szCs w:val="32"/>
        </w:rPr>
        <w:t>第一部分 新乡市卫滨区</w:t>
      </w:r>
      <w:r>
        <w:rPr>
          <w:rFonts w:hint="eastAsia" w:ascii="黑体" w:hAnsi="黑体" w:eastAsia="黑体" w:cs="黑体"/>
          <w:sz w:val="32"/>
          <w:szCs w:val="32"/>
          <w:lang w:eastAsia="zh-CN"/>
        </w:rPr>
        <w:t>交通运输局部门</w:t>
      </w:r>
      <w:r>
        <w:rPr>
          <w:rFonts w:hint="eastAsia" w:ascii="黑体" w:hAnsi="黑体" w:eastAsia="黑体" w:cs="黑体"/>
          <w:sz w:val="32"/>
          <w:szCs w:val="32"/>
        </w:rPr>
        <w:t>概况</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w:t>
      </w:r>
      <w:r>
        <w:rPr>
          <w:rFonts w:hint="eastAsia" w:ascii="黑体" w:hAnsi="黑体" w:eastAsia="黑体" w:cs="黑体"/>
          <w:sz w:val="32"/>
          <w:szCs w:val="32"/>
          <w:lang w:eastAsia="zh-CN"/>
        </w:rPr>
        <w:t>交通运输局部门</w:t>
      </w:r>
      <w:r>
        <w:rPr>
          <w:rFonts w:hint="default" w:ascii="Times New Roman" w:hAnsi="Times New Roman" w:eastAsia="黑体" w:cs="Times New Roman"/>
          <w:spacing w:val="-119"/>
          <w:sz w:val="32"/>
          <w:szCs w:val="32"/>
        </w:rPr>
        <w:t xml:space="preserve"> </w:t>
      </w:r>
      <w:r>
        <w:rPr>
          <w:rFonts w:hint="default"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年度部门预算情况说明</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r>
        <w:rPr>
          <w:rFonts w:hint="eastAsia" w:ascii="黑体" w:hAnsi="Times New Roman" w:eastAsia="黑体" w:cs="黑体"/>
          <w:sz w:val="32"/>
          <w:szCs w:val="32"/>
        </w:rPr>
        <w:t>附件：新乡市卫滨区</w:t>
      </w:r>
      <w:r>
        <w:rPr>
          <w:rFonts w:hint="eastAsia" w:ascii="黑体" w:hAnsi="Times New Roman" w:eastAsia="黑体" w:cs="黑体"/>
          <w:sz w:val="32"/>
          <w:szCs w:val="32"/>
          <w:lang w:eastAsia="zh-CN"/>
        </w:rPr>
        <w:t>交通运输局</w:t>
      </w:r>
      <w:r>
        <w:rPr>
          <w:rFonts w:hint="eastAsia" w:ascii="黑体" w:hAnsi="Times New Roman" w:eastAsia="黑体" w:cs="黑体"/>
          <w:sz w:val="32"/>
          <w:szCs w:val="32"/>
        </w:rPr>
        <w:t>部门汇总</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w:t>
      </w:r>
      <w:r>
        <w:rPr>
          <w:rFonts w:hint="eastAsia" w:ascii="仿宋_GB2312" w:hAnsi="Times New Roman" w:eastAsia="仿宋_GB2312" w:cs="仿宋_GB2312"/>
          <w:sz w:val="32"/>
          <w:szCs w:val="32"/>
          <w:lang w:val="en-US" w:eastAsia="zh-CN"/>
        </w:rPr>
        <w:t>2024年部门收支预算表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二、202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年部门收入预算表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三、202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年部门支出预算表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四、202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五、202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年一般公共预算支出预算表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年一般公共预算“三公”经费预算表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九、202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年政府性基金支出预算表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十、项目支出预算表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highlight w:val="none"/>
          <w:lang w:eastAsia="zh-CN"/>
        </w:rPr>
      </w:pPr>
      <w:r>
        <w:rPr>
          <w:rFonts w:hint="eastAsia" w:ascii="仿宋_GB2312" w:eastAsia="仿宋_GB2312"/>
          <w:sz w:val="32"/>
          <w:szCs w:val="32"/>
          <w:highlight w:val="none"/>
        </w:rPr>
        <w:t>十一</w:t>
      </w:r>
      <w:r>
        <w:rPr>
          <w:rFonts w:hint="eastAsia" w:ascii="仿宋_GB2312" w:hAnsi="Times New Roman" w:eastAsia="仿宋_GB2312" w:cs="仿宋_GB2312"/>
          <w:sz w:val="32"/>
          <w:szCs w:val="32"/>
          <w:highlight w:val="none"/>
        </w:rPr>
        <w:t>、</w:t>
      </w:r>
      <w:r>
        <w:rPr>
          <w:rFonts w:hint="eastAsia" w:ascii="仿宋_GB2312" w:eastAsia="仿宋_GB2312"/>
          <w:sz w:val="32"/>
          <w:szCs w:val="32"/>
          <w:highlight w:val="none"/>
        </w:rPr>
        <w:t>部门整体绩效目标表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red"/>
        </w:rPr>
      </w:pPr>
      <w:r>
        <w:rPr>
          <w:rFonts w:hint="eastAsia" w:ascii="仿宋_GB2312" w:eastAsia="仿宋_GB2312"/>
          <w:sz w:val="32"/>
          <w:szCs w:val="32"/>
          <w:highlight w:val="none"/>
        </w:rPr>
        <w:t>十二</w:t>
      </w:r>
      <w:r>
        <w:rPr>
          <w:rFonts w:hint="eastAsia" w:ascii="仿宋_GB2312" w:hAnsi="Times New Roman" w:eastAsia="仿宋_GB2312" w:cs="仿宋_GB2312"/>
          <w:sz w:val="32"/>
          <w:szCs w:val="32"/>
          <w:highlight w:val="none"/>
        </w:rPr>
        <w:t>、</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年部门预算项目绩效目标汇总表</w:t>
      </w:r>
    </w:p>
    <w:p>
      <w:pPr>
        <w:keepNext w:val="0"/>
        <w:keepLines w:val="0"/>
        <w:pageBreakBefore w:val="0"/>
        <w:widowControl w:val="0"/>
        <w:wordWrap/>
        <w:topLinePunct w:val="0"/>
        <w:bidi w:val="0"/>
        <w:adjustRightInd w:val="0"/>
        <w:snapToGrid w:val="0"/>
        <w:spacing w:line="360" w:lineRule="auto"/>
        <w:ind w:firstLine="1120" w:firstLineChars="350"/>
        <w:textAlignment w:val="auto"/>
        <w:rPr>
          <w:rFonts w:hint="eastAsia" w:ascii="黑体" w:hAnsi="黑体" w:eastAsia="黑体"/>
          <w:sz w:val="32"/>
          <w:szCs w:val="32"/>
        </w:rPr>
      </w:pPr>
      <w:r>
        <w:rPr>
          <w:rFonts w:hint="eastAsia" w:ascii="黑体" w:hAnsi="黑体" w:eastAsia="黑体"/>
          <w:sz w:val="32"/>
          <w:szCs w:val="32"/>
        </w:rPr>
        <w:t xml:space="preserve"> </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w:t>
      </w:r>
      <w:r>
        <w:rPr>
          <w:rFonts w:hint="eastAsia" w:ascii="方正小标宋简体" w:hAnsi="方正小标宋简体" w:eastAsia="方正小标宋简体" w:cs="方正小标宋简体"/>
          <w:sz w:val="36"/>
          <w:szCs w:val="36"/>
          <w:lang w:eastAsia="zh-CN"/>
        </w:rPr>
        <w:t>交通运输局</w:t>
      </w:r>
      <w:r>
        <w:rPr>
          <w:rFonts w:hint="eastAsia" w:ascii="方正小标宋简体" w:hAnsi="方正小标宋简体" w:eastAsia="方正小标宋简体" w:cs="方正小标宋简体"/>
          <w:sz w:val="36"/>
          <w:szCs w:val="36"/>
        </w:rPr>
        <w:t>概况</w:t>
      </w:r>
    </w:p>
    <w:p>
      <w:pPr>
        <w:keepNext w:val="0"/>
        <w:keepLines w:val="0"/>
        <w:pageBreakBefore w:val="0"/>
        <w:widowControl w:val="0"/>
        <w:wordWrap/>
        <w:topLinePunct w:val="0"/>
        <w:bidi w:val="0"/>
        <w:adjustRightInd w:val="0"/>
        <w:snapToGrid w:val="0"/>
        <w:spacing w:line="360" w:lineRule="auto"/>
        <w:jc w:val="both"/>
        <w:textAlignment w:val="auto"/>
        <w:rPr>
          <w:rFonts w:hint="eastAsia" w:ascii="黑体" w:hAnsi="黑体" w:eastAsia="黑体"/>
          <w:sz w:val="32"/>
          <w:szCs w:val="32"/>
        </w:rPr>
      </w:pPr>
    </w:p>
    <w:p>
      <w:pPr>
        <w:keepNext w:val="0"/>
        <w:keepLines w:val="0"/>
        <w:pageBreakBefore w:val="0"/>
        <w:widowControl w:val="0"/>
        <w:numPr>
          <w:ilvl w:val="0"/>
          <w:numId w:val="2"/>
        </w:numPr>
        <w:wordWrap/>
        <w:topLinePunct w:val="0"/>
        <w:bidi w:val="0"/>
        <w:adjustRightInd w:val="0"/>
        <w:snapToGrid w:val="0"/>
        <w:spacing w:line="360" w:lineRule="auto"/>
        <w:textAlignment w:val="auto"/>
        <w:rPr>
          <w:rFonts w:hint="eastAsia"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交通运输局</w:t>
      </w:r>
      <w:r>
        <w:rPr>
          <w:rFonts w:hint="eastAsia" w:ascii="黑体" w:hAnsi="黑体" w:eastAsia="黑体"/>
          <w:sz w:val="32"/>
          <w:szCs w:val="32"/>
        </w:rPr>
        <w:t>主要职责</w:t>
      </w:r>
    </w:p>
    <w:p>
      <w:pPr>
        <w:keepNext w:val="0"/>
        <w:keepLines w:val="0"/>
        <w:widowControl w:val="0"/>
        <w:suppressLineNumbers w:val="0"/>
        <w:spacing w:before="0" w:beforeAutospacing="0" w:after="0" w:afterAutospacing="0" w:line="360" w:lineRule="auto"/>
        <w:ind w:left="0" w:right="0" w:firstLine="555"/>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新乡市卫滨区交通运输局单位隶属新乡市卫滨区，是卫滨区人民政府的行政机构，宗旨是为贯彻执行上级公路行业发展战略、规划、政策和标准。参与拟订全区物流业发展战略和规划，</w:t>
      </w:r>
      <w:r>
        <w:rPr>
          <w:rFonts w:hint="eastAsia" w:ascii="仿宋_GB2312" w:hAnsi="仿宋_GB2312" w:eastAsia="仿宋_GB2312" w:cs="仿宋_GB2312"/>
          <w:color w:val="000000"/>
          <w:kern w:val="2"/>
          <w:sz w:val="32"/>
          <w:szCs w:val="32"/>
          <w:lang w:val="en-US" w:eastAsia="zh-CN" w:bidi="ar"/>
        </w:rPr>
        <w:t>贯彻执行上级有关</w:t>
      </w:r>
      <w:r>
        <w:rPr>
          <w:rFonts w:hint="eastAsia" w:ascii="仿宋_GB2312" w:hAnsi="仿宋_GB2312" w:eastAsia="仿宋_GB2312" w:cs="仿宋_GB2312"/>
          <w:kern w:val="2"/>
          <w:sz w:val="32"/>
          <w:szCs w:val="32"/>
          <w:lang w:val="en-US" w:eastAsia="zh-CN" w:bidi="ar"/>
        </w:rPr>
        <w:t>政策和标准并监督实施。主要职责是：</w:t>
      </w:r>
    </w:p>
    <w:p>
      <w:pPr>
        <w:keepNext w:val="0"/>
        <w:keepLines w:val="0"/>
        <w:widowControl w:val="0"/>
        <w:suppressLineNumbers w:val="0"/>
        <w:spacing w:before="0" w:beforeAutospacing="0" w:after="0" w:afterAutospacing="0" w:line="360" w:lineRule="auto"/>
        <w:ind w:left="0" w:right="0" w:firstLine="555"/>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一）贯彻执行国家、省、市有关交通运输工作的法律、法规和方针、政策。承担涉及全区综合运输体系的规划协调工作，会同有关部门组织拟订全区综合交通运输发展战略、组织编制综合运输体系规划，统筹衔接平衡公路、水路等规划，指导全区交通运输规划和管理。</w:t>
      </w:r>
    </w:p>
    <w:p>
      <w:pPr>
        <w:keepNext w:val="0"/>
        <w:keepLines w:val="0"/>
        <w:widowControl w:val="0"/>
        <w:suppressLineNumbers w:val="0"/>
        <w:spacing w:before="0" w:beforeAutospacing="0" w:after="0" w:afterAutospacing="0" w:line="360" w:lineRule="auto"/>
        <w:ind w:left="0" w:right="0" w:firstLine="555"/>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（二）贯彻执行上级公路行业发展战略、规划、政策和标准。参与拟订全区物流业发展战略和规划，</w:t>
      </w:r>
      <w:r>
        <w:rPr>
          <w:rFonts w:hint="eastAsia" w:ascii="仿宋_GB2312" w:hAnsi="仿宋_GB2312" w:eastAsia="仿宋_GB2312" w:cs="仿宋_GB2312"/>
          <w:color w:val="000000"/>
          <w:kern w:val="2"/>
          <w:sz w:val="32"/>
          <w:szCs w:val="32"/>
          <w:lang w:val="en-US" w:eastAsia="zh-CN" w:bidi="ar"/>
        </w:rPr>
        <w:t>贯彻执行上级有关</w:t>
      </w:r>
      <w:r>
        <w:rPr>
          <w:rFonts w:hint="eastAsia" w:ascii="仿宋_GB2312" w:hAnsi="仿宋_GB2312" w:eastAsia="仿宋_GB2312" w:cs="仿宋_GB2312"/>
          <w:kern w:val="2"/>
          <w:sz w:val="32"/>
          <w:szCs w:val="32"/>
          <w:lang w:val="en-US" w:eastAsia="zh-CN" w:bidi="ar"/>
        </w:rPr>
        <w:t>政策和标准并监督实施。指导全区公路行业有关体制改革工作。</w:t>
      </w:r>
    </w:p>
    <w:p>
      <w:pPr>
        <w:keepNext w:val="0"/>
        <w:keepLines w:val="0"/>
        <w:widowControl w:val="0"/>
        <w:suppressLineNumbers w:val="0"/>
        <w:spacing w:before="0" w:beforeAutospacing="0" w:after="0" w:afterAutospacing="0" w:line="360" w:lineRule="auto"/>
        <w:ind w:left="0" w:right="0" w:firstLine="555"/>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（三）承担全区农村道路、运输市场监管责任。贯彻执行上级道路运输有关政策、技术标准和运营规范。指导全区道路客运及有关设施规划和管理工作，指导全区城乡客运管理工作。</w:t>
      </w:r>
    </w:p>
    <w:p>
      <w:pPr>
        <w:keepNext w:val="0"/>
        <w:keepLines w:val="0"/>
        <w:widowControl w:val="0"/>
        <w:suppressLineNumbers w:val="0"/>
        <w:spacing w:before="0" w:beforeAutospacing="0" w:after="0" w:afterAutospacing="0" w:line="360" w:lineRule="auto"/>
        <w:ind w:left="0" w:right="0" w:firstLine="555"/>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四）负责提出全区公路固定资产投资规模和方向，会同区财政局就交通专项资金提出安排意见，区政府规定权限审批、核准国家和省、市规划内及年度计划规模内固定资产投资项目。会同有关部门贯彻执行上级公路有关规定费政策。</w:t>
      </w:r>
    </w:p>
    <w:p>
      <w:pPr>
        <w:keepNext w:val="0"/>
        <w:keepLines w:val="0"/>
        <w:widowControl w:val="0"/>
        <w:suppressLineNumbers w:val="0"/>
        <w:spacing w:before="0" w:beforeAutospacing="0" w:after="0" w:afterAutospacing="0" w:line="360" w:lineRule="auto"/>
        <w:ind w:left="0" w:right="0" w:firstLine="555"/>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五）承担全区公路建设市场监管责任。贯彻执行上级公路工程建设和维护相关政策、制度及技术标准。组织协调全区公路有关重点工程建设和工程质量、安全生产监管工作，指导全交区通运输基础设施管理和维护</w:t>
      </w:r>
      <w:r>
        <w:rPr>
          <w:rFonts w:hint="eastAsia" w:ascii="仿宋_GB2312" w:hAnsi="仿宋_GB2312" w:eastAsia="仿宋_GB2312" w:cs="仿宋_GB2312"/>
          <w:color w:val="000000"/>
          <w:kern w:val="2"/>
          <w:sz w:val="32"/>
          <w:szCs w:val="32"/>
          <w:lang w:val="en-US" w:eastAsia="zh-CN" w:bidi="ar"/>
        </w:rPr>
        <w:t>工作</w:t>
      </w:r>
      <w:r>
        <w:rPr>
          <w:rFonts w:hint="eastAsia" w:ascii="仿宋_GB2312" w:hAnsi="仿宋_GB2312" w:eastAsia="仿宋_GB2312" w:cs="仿宋_GB2312"/>
          <w:kern w:val="2"/>
          <w:sz w:val="32"/>
          <w:szCs w:val="32"/>
          <w:lang w:val="en-US" w:eastAsia="zh-CN" w:bidi="ar"/>
        </w:rPr>
        <w:t>。</w:t>
      </w:r>
    </w:p>
    <w:p>
      <w:pPr>
        <w:keepNext w:val="0"/>
        <w:keepLines w:val="0"/>
        <w:widowControl w:val="0"/>
        <w:suppressLineNumbers w:val="0"/>
        <w:spacing w:before="0" w:beforeAutospacing="0" w:after="0" w:afterAutospacing="0" w:line="360" w:lineRule="auto"/>
        <w:ind w:left="0" w:right="0" w:firstLine="555"/>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（六）指导全区公路行业安全生产和应急管理工作。按规定组织协调国家重点物资和紧急客货运输。组织协调全区地方交通战备工作，承担国防动员有关工作。</w:t>
      </w:r>
    </w:p>
    <w:p>
      <w:pPr>
        <w:keepNext w:val="0"/>
        <w:keepLines w:val="0"/>
        <w:widowControl w:val="0"/>
        <w:suppressLineNumbers w:val="0"/>
        <w:spacing w:before="0" w:beforeAutospacing="0" w:after="0" w:afterAutospacing="0" w:line="360" w:lineRule="auto"/>
        <w:ind w:left="0" w:right="0" w:firstLine="555"/>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（七）指导全区交通运输信息化建设，监测分析运行情况，做好网络安全工作，开展相关统计工作，发布有关信息。指导全区公路行业环境保护和行业技术进步。</w:t>
      </w:r>
    </w:p>
    <w:p>
      <w:pPr>
        <w:keepNext w:val="0"/>
        <w:keepLines w:val="0"/>
        <w:widowControl w:val="0"/>
        <w:suppressLineNumbers w:val="0"/>
        <w:spacing w:before="0" w:beforeAutospacing="0" w:after="0" w:afterAutospacing="0" w:line="360" w:lineRule="auto"/>
        <w:ind w:left="0" w:right="0" w:firstLine="555"/>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（八）贯彻执行交通运输行业科技政策。组织重大科技开发，推动行业技术进步。</w:t>
      </w:r>
    </w:p>
    <w:p>
      <w:pPr>
        <w:keepNext w:val="0"/>
        <w:keepLines w:val="0"/>
        <w:widowControl w:val="0"/>
        <w:suppressLineNumbers w:val="0"/>
        <w:spacing w:before="0" w:beforeAutospacing="0" w:after="0" w:afterAutospacing="0" w:line="360" w:lineRule="auto"/>
        <w:ind w:left="0" w:right="0" w:firstLine="555"/>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（九）负责全区交通运输行业对外经济技术合作、引进利用外资、开展国际交流与合作。</w:t>
      </w:r>
    </w:p>
    <w:p>
      <w:pPr>
        <w:keepNext w:val="0"/>
        <w:keepLines w:val="0"/>
        <w:widowControl w:val="0"/>
        <w:suppressLineNumbers w:val="0"/>
        <w:spacing w:before="0" w:beforeAutospacing="0" w:after="0" w:afterAutospacing="0" w:line="360" w:lineRule="auto"/>
        <w:ind w:left="0" w:right="0" w:firstLine="713" w:firstLineChars="223"/>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（十）承办区政府交办的其他事项。</w:t>
      </w:r>
    </w:p>
    <w:p>
      <w:pPr>
        <w:pStyle w:val="7"/>
        <w:keepNext w:val="0"/>
        <w:keepLines w:val="0"/>
        <w:pageBreakBefore w:val="0"/>
        <w:widowControl w:val="0"/>
        <w:wordWrap/>
        <w:topLinePunct w:val="0"/>
        <w:bidi w:val="0"/>
        <w:spacing w:line="360" w:lineRule="auto"/>
        <w:ind w:firstLine="640" w:firstLineChars="200"/>
        <w:jc w:val="both"/>
        <w:textAlignment w:val="auto"/>
        <w:rPr>
          <w:rFonts w:hint="eastAsia" w:ascii="黑体" w:hAnsi="黑体" w:eastAsia="黑体" w:cs="黑体"/>
          <w:sz w:val="32"/>
          <w:szCs w:val="32"/>
          <w:highlight w:val="red"/>
          <w:lang w:eastAsia="zh-CN"/>
        </w:rPr>
      </w:pPr>
      <w:r>
        <w:rPr>
          <w:rFonts w:hint="eastAsia" w:ascii="仿宋_GB2312" w:hAnsi="宋体" w:eastAsia="仿宋_GB2312" w:cs="Courier New"/>
          <w:sz w:val="32"/>
          <w:szCs w:val="32"/>
        </w:rPr>
        <w:t xml:space="preserve"> </w:t>
      </w:r>
      <w:r>
        <w:rPr>
          <w:rFonts w:hint="eastAsia" w:ascii="黑体" w:hAnsi="黑体" w:eastAsia="黑体" w:cs="黑体"/>
          <w:sz w:val="32"/>
          <w:szCs w:val="32"/>
          <w:highlight w:val="none"/>
          <w:lang w:eastAsia="zh-CN"/>
        </w:rPr>
        <w:t>二、</w:t>
      </w:r>
      <w:r>
        <w:rPr>
          <w:rFonts w:hint="eastAsia" w:ascii="黑体" w:hAnsi="Times New Roman" w:eastAsia="黑体" w:cs="黑体"/>
          <w:sz w:val="32"/>
          <w:szCs w:val="32"/>
        </w:rPr>
        <w:t>新乡市</w:t>
      </w:r>
      <w:r>
        <w:rPr>
          <w:rFonts w:hint="eastAsia" w:ascii="黑体" w:hAnsi="黑体" w:eastAsia="黑体" w:cs="黑体"/>
          <w:sz w:val="32"/>
          <w:szCs w:val="32"/>
          <w:highlight w:val="none"/>
        </w:rPr>
        <w:t>卫滨区</w:t>
      </w:r>
      <w:r>
        <w:rPr>
          <w:rFonts w:hint="eastAsia" w:ascii="黑体" w:hAnsi="黑体" w:eastAsia="黑体" w:cs="黑体"/>
          <w:sz w:val="32"/>
          <w:szCs w:val="32"/>
          <w:highlight w:val="none"/>
          <w:lang w:eastAsia="zh-CN"/>
        </w:rPr>
        <w:t>交通运输局部门</w:t>
      </w:r>
      <w:r>
        <w:rPr>
          <w:rFonts w:hint="eastAsia" w:ascii="黑体" w:hAnsi="黑体" w:eastAsia="黑体"/>
          <w:sz w:val="32"/>
          <w:szCs w:val="32"/>
          <w:highlight w:val="none"/>
        </w:rPr>
        <w:t>构成</w:t>
      </w:r>
    </w:p>
    <w:p>
      <w:pPr>
        <w:keepNext w:val="0"/>
        <w:keepLines w:val="0"/>
        <w:widowControl/>
        <w:suppressLineNumbers w:val="0"/>
        <w:spacing w:before="0" w:beforeAutospacing="0" w:after="0" w:afterAutospacing="0" w:line="360" w:lineRule="auto"/>
        <w:ind w:left="0" w:right="0" w:firstLine="640" w:firstLineChars="200"/>
        <w:jc w:val="left"/>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卫滨区交通运输局内设机构1个，包括：综合办公室（安全法规室、业务管理室）</w:t>
      </w:r>
    </w:p>
    <w:p>
      <w:pPr>
        <w:keepNext w:val="0"/>
        <w:keepLines w:val="0"/>
        <w:widowControl/>
        <w:suppressLineNumbers w:val="0"/>
        <w:spacing w:before="0" w:beforeAutospacing="0" w:after="0" w:afterAutospacing="0" w:line="360" w:lineRule="auto"/>
        <w:ind w:left="0" w:right="0" w:firstLine="640" w:firstLineChars="200"/>
        <w:jc w:val="left"/>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从预算单位构成看，卫滨区交通运输局预算包括：本级预算、所属事业单位预算。</w:t>
      </w:r>
      <w:r>
        <w:rPr>
          <w:rFonts w:hint="default" w:ascii="Times New Roman" w:hAnsi="Times New Roman" w:eastAsia="仿宋_GB2312" w:cs="Times New Roman"/>
          <w:kern w:val="0"/>
          <w:sz w:val="32"/>
          <w:szCs w:val="32"/>
          <w:lang w:val="en-US" w:eastAsia="zh-CN" w:bidi="ar"/>
        </w:rPr>
        <w:t>2023</w:t>
      </w:r>
      <w:r>
        <w:rPr>
          <w:rFonts w:hint="eastAsia" w:ascii="仿宋_GB2312" w:hAnsi="仿宋_GB2312" w:eastAsia="仿宋_GB2312" w:cs="仿宋_GB2312"/>
          <w:kern w:val="0"/>
          <w:sz w:val="32"/>
          <w:szCs w:val="32"/>
          <w:lang w:val="en-US" w:eastAsia="zh-CN" w:bidi="ar"/>
        </w:rPr>
        <w:t>年度，卫滨区交通运输局预算为卫滨区交通运输局、卫滨区公路事业发展中心两个部门合并汇总后的部门预算。</w:t>
      </w:r>
    </w:p>
    <w:p>
      <w:pPr>
        <w:keepNext w:val="0"/>
        <w:keepLines w:val="0"/>
        <w:widowControl/>
        <w:suppressLineNumbers w:val="0"/>
        <w:spacing w:before="0" w:beforeAutospacing="0" w:after="0" w:afterAutospacing="0" w:line="360" w:lineRule="auto"/>
        <w:ind w:left="0" w:right="0" w:firstLine="640" w:firstLineChars="200"/>
        <w:jc w:val="left"/>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纳入新乡市卫滨区交通运输局</w:t>
      </w:r>
      <w:r>
        <w:rPr>
          <w:rFonts w:hint="default" w:ascii="Times New Roman" w:hAnsi="Times New Roman" w:eastAsia="仿宋_GB2312" w:cs="Times New Roman"/>
          <w:kern w:val="0"/>
          <w:sz w:val="32"/>
          <w:szCs w:val="32"/>
          <w:lang w:val="en-US" w:eastAsia="zh-CN" w:bidi="ar"/>
        </w:rPr>
        <w:t>2023</w:t>
      </w:r>
      <w:r>
        <w:rPr>
          <w:rFonts w:hint="eastAsia" w:ascii="仿宋_GB2312" w:hAnsi="仿宋_GB2312" w:eastAsia="仿宋_GB2312" w:cs="仿宋_GB2312"/>
          <w:kern w:val="0"/>
          <w:sz w:val="32"/>
          <w:szCs w:val="32"/>
          <w:lang w:val="en-US" w:eastAsia="zh-CN" w:bidi="ar"/>
        </w:rPr>
        <w:t>年度部门预算包括新乡市卫滨区交通运输局本级和局属单位预算。</w:t>
      </w:r>
    </w:p>
    <w:p>
      <w:pPr>
        <w:keepNext w:val="0"/>
        <w:keepLines w:val="0"/>
        <w:widowControl/>
        <w:suppressLineNumbers w:val="0"/>
        <w:spacing w:before="0" w:beforeAutospacing="0" w:after="0" w:afterAutospacing="0" w:line="360" w:lineRule="auto"/>
        <w:ind w:left="0" w:right="0" w:firstLine="640" w:firstLineChars="200"/>
        <w:jc w:val="left"/>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1.卫滨区交通运输局本级</w:t>
      </w:r>
    </w:p>
    <w:p>
      <w:pPr>
        <w:keepNext w:val="0"/>
        <w:keepLines w:val="0"/>
        <w:widowControl/>
        <w:suppressLineNumbers w:val="0"/>
        <w:spacing w:before="0" w:beforeAutospacing="0" w:after="0" w:afterAutospacing="0" w:line="360" w:lineRule="auto"/>
        <w:ind w:left="0" w:right="0" w:firstLine="640" w:firstLineChars="200"/>
        <w:jc w:val="left"/>
        <w:rPr>
          <w:rFonts w:hint="eastAsia" w:ascii="黑体" w:hAnsi="宋体" w:eastAsia="黑体" w:cs="宋体"/>
          <w:kern w:val="0"/>
          <w:sz w:val="32"/>
          <w:szCs w:val="32"/>
          <w:lang w:val="en-US"/>
        </w:rPr>
      </w:pPr>
      <w:r>
        <w:rPr>
          <w:rFonts w:hint="eastAsia" w:ascii="仿宋_GB2312" w:hAnsi="仿宋_GB2312" w:eastAsia="仿宋_GB2312" w:cs="仿宋_GB2312"/>
          <w:kern w:val="0"/>
          <w:sz w:val="32"/>
          <w:szCs w:val="32"/>
          <w:lang w:val="en-US" w:eastAsia="zh-CN" w:bidi="ar"/>
        </w:rPr>
        <w:t>2.卫滨区公路事业发展中心</w:t>
      </w:r>
    </w:p>
    <w:p>
      <w:pPr>
        <w:keepNext w:val="0"/>
        <w:keepLines w:val="0"/>
        <w:pageBreakBefore w:val="0"/>
        <w:widowControl w:val="0"/>
        <w:wordWrap/>
        <w:topLinePunct w:val="0"/>
        <w:bidi w:val="0"/>
        <w:adjustRightInd w:val="0"/>
        <w:snapToGrid w:val="0"/>
        <w:spacing w:line="360" w:lineRule="auto"/>
        <w:jc w:val="both"/>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新乡市</w:t>
      </w:r>
      <w:r>
        <w:rPr>
          <w:rFonts w:hint="eastAsia" w:ascii="方正小标宋简体" w:hAnsi="方正小标宋简体" w:eastAsia="方正小标宋简体" w:cs="方正小标宋简体"/>
          <w:sz w:val="36"/>
          <w:szCs w:val="36"/>
        </w:rPr>
        <w:t>卫滨区</w:t>
      </w:r>
      <w:r>
        <w:rPr>
          <w:rFonts w:hint="eastAsia" w:ascii="方正小标宋简体" w:hAnsi="方正小标宋简体" w:eastAsia="方正小标宋简体" w:cs="方正小标宋简体"/>
          <w:sz w:val="36"/>
          <w:szCs w:val="36"/>
          <w:lang w:eastAsia="zh-CN"/>
        </w:rPr>
        <w:t>交通运输局</w:t>
      </w:r>
      <w:r>
        <w:rPr>
          <w:rFonts w:hint="eastAsia" w:ascii="方正小标宋简体" w:hAnsi="方正小标宋简体" w:eastAsia="方正小标宋简体" w:cs="方正小标宋简体"/>
          <w:spacing w:val="-119"/>
          <w:sz w:val="36"/>
          <w:szCs w:val="36"/>
        </w:rPr>
        <w:t xml:space="preserve"> </w:t>
      </w: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年度部门预算情况说明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eastAsia="仿宋_GB2312"/>
          <w:sz w:val="32"/>
          <w:szCs w:val="32"/>
          <w:highlight w:val="none"/>
          <w:lang w:eastAsia="zh-CN"/>
        </w:rPr>
        <w:t>卫滨区交通运输局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年收入总计</w:t>
      </w:r>
      <w:r>
        <w:rPr>
          <w:rFonts w:hint="eastAsia" w:ascii="Times New Roman" w:hAnsi="Times New Roman" w:eastAsia="仿宋_GB2312" w:cs="Times New Roman"/>
          <w:sz w:val="32"/>
          <w:szCs w:val="32"/>
          <w:lang w:val="en-US" w:eastAsia="zh-CN"/>
        </w:rPr>
        <w:t>1290.02</w:t>
      </w:r>
      <w:r>
        <w:rPr>
          <w:rFonts w:hint="eastAsia" w:ascii="仿宋_GB2312" w:hAnsi="仿宋_GB2312" w:eastAsia="仿宋_GB2312" w:cs="仿宋_GB2312"/>
          <w:sz w:val="32"/>
          <w:szCs w:val="32"/>
        </w:rPr>
        <w:t>万元，支出总计</w:t>
      </w:r>
      <w:r>
        <w:rPr>
          <w:rFonts w:hint="eastAsia" w:ascii="Times New Roman" w:hAnsi="Times New Roman" w:eastAsia="仿宋_GB2312" w:cs="Times New Roman"/>
          <w:sz w:val="32"/>
          <w:szCs w:val="32"/>
          <w:lang w:val="en-US" w:eastAsia="zh-CN"/>
        </w:rPr>
        <w:t>1290.02</w:t>
      </w:r>
      <w:r>
        <w:rPr>
          <w:rFonts w:hint="eastAsia" w:ascii="仿宋_GB2312" w:hAnsi="仿宋_GB2312" w:eastAsia="仿宋_GB2312" w:cs="仿宋_GB2312"/>
          <w:sz w:val="32"/>
          <w:szCs w:val="32"/>
        </w:rPr>
        <w:t>万元，与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相比，收</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rPr>
        <w:t>减少</w:t>
      </w:r>
      <w:r>
        <w:rPr>
          <w:rFonts w:hint="eastAsia" w:ascii="仿宋_GB2312" w:hAnsi="仿宋_GB2312" w:eastAsia="仿宋_GB2312" w:cs="仿宋_GB2312"/>
          <w:sz w:val="32"/>
          <w:szCs w:val="32"/>
          <w:lang w:val="en-US" w:eastAsia="zh-CN"/>
        </w:rPr>
        <w:t>58.38</w:t>
      </w:r>
      <w:r>
        <w:rPr>
          <w:rFonts w:hint="eastAsia" w:ascii="仿宋_GB2312" w:hAnsi="仿宋_GB2312" w:eastAsia="仿宋_GB2312" w:cs="仿宋_GB2312"/>
          <w:sz w:val="32"/>
          <w:szCs w:val="32"/>
        </w:rPr>
        <w:t>万元，下降</w:t>
      </w:r>
      <w:r>
        <w:rPr>
          <w:rFonts w:hint="eastAsia" w:ascii="Times New Roman" w:hAnsi="Times New Roman" w:eastAsia="仿宋_GB2312" w:cs="Times New Roman"/>
          <w:sz w:val="32"/>
          <w:szCs w:val="32"/>
          <w:lang w:val="en-US" w:eastAsia="zh-CN"/>
        </w:rPr>
        <w:t>4.33</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减小项目资金</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减少</w:t>
      </w:r>
      <w:r>
        <w:rPr>
          <w:rFonts w:hint="eastAsia" w:ascii="仿宋_GB2312" w:hAnsi="仿宋_GB2312" w:eastAsia="仿宋_GB2312" w:cs="仿宋_GB2312"/>
          <w:sz w:val="32"/>
          <w:szCs w:val="32"/>
          <w:lang w:val="en-US" w:eastAsia="zh-CN"/>
        </w:rPr>
        <w:t>58.38</w:t>
      </w:r>
      <w:r>
        <w:rPr>
          <w:rFonts w:hint="eastAsia" w:ascii="仿宋_GB2312" w:hAnsi="仿宋_GB2312" w:eastAsia="仿宋_GB2312" w:cs="仿宋_GB2312"/>
          <w:sz w:val="32"/>
          <w:szCs w:val="32"/>
        </w:rPr>
        <w:t>万元，下降</w:t>
      </w:r>
      <w:r>
        <w:rPr>
          <w:rFonts w:hint="eastAsia" w:ascii="Times New Roman" w:hAnsi="Times New Roman" w:eastAsia="仿宋_GB2312" w:cs="Times New Roman"/>
          <w:sz w:val="32"/>
          <w:szCs w:val="32"/>
          <w:lang w:val="en-US" w:eastAsia="zh-CN"/>
        </w:rPr>
        <w:t>4.33</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减小项目资金</w:t>
      </w:r>
      <w:r>
        <w:rPr>
          <w:rFonts w:hint="eastAsia" w:ascii="仿宋_GB2312" w:hAnsi="宋体" w:eastAsia="仿宋_GB2312" w:cs="Courier New"/>
          <w:sz w:val="32"/>
          <w:szCs w:val="32"/>
        </w:rPr>
        <w:t>。</w:t>
      </w:r>
    </w:p>
    <w:p>
      <w:pPr>
        <w:keepNext w:val="0"/>
        <w:keepLines w:val="0"/>
        <w:pageBreakBefore w:val="0"/>
        <w:widowControl w:val="0"/>
        <w:wordWrap/>
        <w:topLinePunct w:val="0"/>
        <w:bidi w:val="0"/>
        <w:spacing w:line="360" w:lineRule="auto"/>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cs="Times New Roman"/>
          <w:sz w:val="32"/>
          <w:szCs w:val="32"/>
          <w:lang w:eastAsia="zh-CN"/>
        </w:rPr>
        <w:t>新乡市卫滨区交通运输局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cs="Times New Roman"/>
          <w:sz w:val="32"/>
          <w:szCs w:val="32"/>
          <w:lang w:val="en-US" w:eastAsia="zh-CN"/>
        </w:rPr>
        <w:t>1290.02</w:t>
      </w:r>
      <w:r>
        <w:rPr>
          <w:rFonts w:hint="eastAsia" w:ascii="仿宋_GB2312" w:hAnsi="仿宋_GB2312" w:eastAsia="仿宋_GB2312" w:cs="仿宋_GB2312"/>
          <w:sz w:val="32"/>
          <w:szCs w:val="32"/>
        </w:rPr>
        <w:t>万元，收入预算总计减少</w:t>
      </w:r>
      <w:r>
        <w:rPr>
          <w:rFonts w:hint="eastAsia" w:ascii="Times New Roman" w:hAnsi="Times New Roman" w:eastAsia="仿宋_GB2312" w:cs="Times New Roman"/>
          <w:sz w:val="32"/>
          <w:szCs w:val="32"/>
          <w:lang w:val="en-US" w:eastAsia="zh-CN"/>
        </w:rPr>
        <w:t>58.4</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 xml:space="preserve">下降 </w:t>
      </w:r>
      <w:r>
        <w:rPr>
          <w:rFonts w:hint="eastAsia" w:ascii="Times New Roman" w:hAnsi="Times New Roman" w:eastAsia="仿宋_GB2312" w:cs="Times New Roman"/>
          <w:color w:val="000000"/>
          <w:sz w:val="32"/>
          <w:szCs w:val="32"/>
          <w:lang w:val="en-US" w:eastAsia="zh-CN"/>
        </w:rPr>
        <w:t>4.33</w:t>
      </w:r>
      <w:r>
        <w:rPr>
          <w:rFonts w:hint="default" w:ascii="Times New Roman" w:hAnsi="Times New Roman" w:eastAsia="仿宋_GB2312" w:cs="Times New Roman"/>
          <w:sz w:val="32"/>
          <w:szCs w:val="32"/>
        </w:rPr>
        <w:t xml:space="preserve"> %</w:t>
      </w:r>
      <w:r>
        <w:rPr>
          <w:rFonts w:hint="eastAsia" w:ascii="仿宋_GB2312" w:hAnsi="仿宋_GB2312" w:eastAsia="仿宋_GB2312" w:cs="仿宋_GB2312"/>
          <w:sz w:val="32"/>
          <w:szCs w:val="32"/>
        </w:rPr>
        <w:t>，原因为</w:t>
      </w:r>
      <w:r>
        <w:rPr>
          <w:rFonts w:hint="eastAsia" w:ascii="仿宋_GB2312" w:hAnsi="仿宋_GB2312" w:eastAsia="仿宋_GB2312" w:cs="仿宋_GB2312"/>
          <w:sz w:val="32"/>
          <w:szCs w:val="32"/>
          <w:lang w:eastAsia="zh-CN"/>
        </w:rPr>
        <w:t>减小项目资金</w:t>
      </w:r>
      <w:r>
        <w:rPr>
          <w:rFonts w:hint="eastAsia" w:ascii="仿宋_GB2312" w:hAnsi="仿宋_GB2312" w:eastAsia="仿宋_GB2312" w:cs="仿宋_GB2312"/>
          <w:sz w:val="32"/>
          <w:szCs w:val="32"/>
        </w:rPr>
        <w:t>。其中：一般公共预算</w:t>
      </w:r>
      <w:r>
        <w:rPr>
          <w:rFonts w:hint="eastAsia" w:ascii="Times New Roman" w:hAnsi="Times New Roman" w:eastAsia="仿宋_GB2312" w:cs="Times New Roman"/>
          <w:sz w:val="32"/>
          <w:szCs w:val="32"/>
          <w:lang w:val="en-US" w:eastAsia="zh-CN"/>
        </w:rPr>
        <w:t>452.09</w:t>
      </w:r>
      <w:r>
        <w:rPr>
          <w:rFonts w:hint="eastAsia" w:ascii="仿宋_GB2312" w:hAnsi="仿宋_GB2312" w:eastAsia="仿宋_GB2312" w:cs="仿宋_GB2312"/>
          <w:sz w:val="32"/>
          <w:szCs w:val="32"/>
        </w:rPr>
        <w:t>万元; 政府性基金收入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万元；财政专户管理</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lang w:eastAsia="zh-CN"/>
        </w:rPr>
        <w:t>（其中专户管理的教育收费</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；事业单位经营</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；上级补助</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；附属单位上缴</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；上年结转结余中一般公共预算</w:t>
      </w:r>
      <w:r>
        <w:rPr>
          <w:rFonts w:hint="eastAsia" w:ascii="Times New Roman" w:hAnsi="Times New Roman" w:eastAsia="仿宋_GB2312" w:cs="Times New Roman"/>
          <w:sz w:val="32"/>
          <w:szCs w:val="32"/>
          <w:lang w:val="en-US" w:eastAsia="zh-CN"/>
        </w:rPr>
        <w:t>837.93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政府性基金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财政专户管理</w:t>
      </w:r>
      <w:r>
        <w:rPr>
          <w:rFonts w:hint="eastAsia" w:ascii="仿宋_GB2312" w:hAnsi="仿宋_GB2312" w:eastAsia="仿宋_GB2312" w:cs="仿宋_GB2312"/>
          <w:sz w:val="32"/>
          <w:szCs w:val="32"/>
          <w:lang w:eastAsia="zh-CN"/>
        </w:rPr>
        <w:t>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；上年结转结余中单位资金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eastAsia="仿宋_GB2312"/>
          <w:sz w:val="32"/>
          <w:szCs w:val="32"/>
          <w:highlight w:val="none"/>
          <w:lang w:eastAsia="zh-CN"/>
        </w:rPr>
        <w:t>新乡市卫滨区交通运输局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cs="Times New Roman"/>
          <w:sz w:val="32"/>
          <w:szCs w:val="32"/>
          <w:lang w:val="en-US" w:eastAsia="zh-CN"/>
        </w:rPr>
        <w:t>1290.02</w:t>
      </w:r>
      <w:r>
        <w:rPr>
          <w:rFonts w:hint="eastAsia" w:ascii="仿宋_GB2312" w:hAnsi="仿宋_GB2312" w:eastAsia="仿宋_GB2312" w:cs="仿宋_GB2312"/>
          <w:sz w:val="32"/>
          <w:szCs w:val="32"/>
        </w:rPr>
        <w:t>万元，其中：基本支出</w:t>
      </w:r>
      <w:r>
        <w:rPr>
          <w:rFonts w:hint="eastAsia" w:ascii="Times New Roman" w:hAnsi="Times New Roman" w:eastAsia="仿宋_GB2312" w:cs="Times New Roman"/>
          <w:sz w:val="32"/>
          <w:szCs w:val="32"/>
          <w:lang w:val="en-US" w:eastAsia="zh-CN"/>
        </w:rPr>
        <w:t>416.72</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32.30</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cs="Times New Roman"/>
          <w:sz w:val="32"/>
          <w:szCs w:val="32"/>
          <w:lang w:val="en-US" w:eastAsia="zh-CN"/>
        </w:rPr>
        <w:t>873.30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67.70</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b w:val="0"/>
          <w:bCs w:val="0"/>
          <w:sz w:val="32"/>
          <w:szCs w:val="32"/>
        </w:rPr>
      </w:pPr>
      <w:r>
        <w:rPr>
          <w:rFonts w:hint="eastAsia" w:ascii="仿宋_GB2312" w:eastAsia="仿宋_GB2312"/>
          <w:sz w:val="32"/>
          <w:szCs w:val="32"/>
          <w:highlight w:val="none"/>
          <w:lang w:eastAsia="zh-CN"/>
        </w:rPr>
        <w:t>新乡市卫滨区交通运输局</w:t>
      </w:r>
      <w:r>
        <w:rPr>
          <w:rFonts w:hint="default" w:ascii="Times New Roman" w:hAnsi="Times New Roman" w:eastAsia="仿宋_GB2312" w:cs="Times New Roman"/>
          <w:b w:val="0"/>
          <w:bCs w:val="0"/>
          <w:sz w:val="32"/>
          <w:szCs w:val="32"/>
        </w:rPr>
        <w:t>202</w:t>
      </w:r>
      <w:r>
        <w:rPr>
          <w:rFonts w:hint="eastAsia" w:ascii="Times New Roman" w:hAnsi="Times New Roman" w:eastAsia="仿宋_GB2312" w:cs="Times New Roman"/>
          <w:b w:val="0"/>
          <w:bCs w:val="0"/>
          <w:sz w:val="32"/>
          <w:szCs w:val="32"/>
          <w:lang w:val="en-US" w:eastAsia="zh-CN"/>
        </w:rPr>
        <w:t>4</w:t>
      </w:r>
      <w:r>
        <w:rPr>
          <w:rFonts w:hint="eastAsia" w:ascii="仿宋_GB2312" w:hAnsi="仿宋_GB2312" w:eastAsia="仿宋_GB2312" w:cs="仿宋_GB2312"/>
          <w:b w:val="0"/>
          <w:bCs w:val="0"/>
          <w:sz w:val="32"/>
          <w:szCs w:val="32"/>
        </w:rPr>
        <w:t>年一般公共财政预算拨款收支预算</w:t>
      </w:r>
      <w:r>
        <w:rPr>
          <w:rFonts w:hint="eastAsia" w:ascii="Times New Roman" w:hAnsi="Times New Roman" w:eastAsia="仿宋_GB2312" w:cs="Times New Roman"/>
          <w:b w:val="0"/>
          <w:bCs w:val="0"/>
          <w:sz w:val="32"/>
          <w:szCs w:val="32"/>
          <w:lang w:val="en-US" w:eastAsia="zh-CN"/>
        </w:rPr>
        <w:t>452.09</w:t>
      </w:r>
      <w:r>
        <w:rPr>
          <w:rFonts w:hint="eastAsia" w:ascii="仿宋_GB2312" w:hAnsi="仿宋_GB2312" w:eastAsia="仿宋_GB2312" w:cs="仿宋_GB2312"/>
          <w:b w:val="0"/>
          <w:bCs w:val="0"/>
          <w:sz w:val="32"/>
          <w:szCs w:val="32"/>
        </w:rPr>
        <w:t>万元，政府性基金收支预算</w:t>
      </w:r>
      <w:r>
        <w:rPr>
          <w:rFonts w:hint="eastAsia" w:ascii="Times New Roman" w:hAnsi="Times New Roman" w:eastAsia="仿宋_GB2312" w:cs="Times New Roman"/>
          <w:b w:val="0"/>
          <w:bCs w:val="0"/>
          <w:sz w:val="32"/>
          <w:szCs w:val="32"/>
          <w:lang w:val="en-US" w:eastAsia="zh-CN"/>
        </w:rPr>
        <w:t>0</w:t>
      </w:r>
      <w:r>
        <w:rPr>
          <w:rFonts w:hint="eastAsia" w:ascii="仿宋_GB2312" w:hAnsi="仿宋_GB2312" w:eastAsia="仿宋_GB2312" w:cs="仿宋_GB2312"/>
          <w:b w:val="0"/>
          <w:bCs w:val="0"/>
          <w:sz w:val="32"/>
          <w:szCs w:val="32"/>
        </w:rPr>
        <w:t>万元。与 20</w:t>
      </w:r>
      <w:r>
        <w:rPr>
          <w:rFonts w:hint="eastAsia" w:ascii="仿宋_GB2312" w:hAnsi="仿宋_GB2312" w:eastAsia="仿宋_GB2312" w:cs="仿宋_GB2312"/>
          <w:b w:val="0"/>
          <w:bCs w:val="0"/>
          <w:sz w:val="32"/>
          <w:szCs w:val="32"/>
          <w:lang w:val="en-US" w:eastAsia="zh-CN"/>
        </w:rPr>
        <w:t>23</w:t>
      </w:r>
      <w:r>
        <w:rPr>
          <w:rFonts w:hint="eastAsia" w:ascii="仿宋_GB2312" w:hAnsi="仿宋_GB2312" w:eastAsia="仿宋_GB2312" w:cs="仿宋_GB2312"/>
          <w:b w:val="0"/>
          <w:bCs w:val="0"/>
          <w:sz w:val="32"/>
          <w:szCs w:val="32"/>
        </w:rPr>
        <w:t>年相比，一般公共预算收支预算增加（减少）</w:t>
      </w:r>
      <w:r>
        <w:rPr>
          <w:rFonts w:hint="eastAsia" w:ascii="Times New Roman" w:hAnsi="Times New Roman" w:eastAsia="仿宋_GB2312" w:cs="Times New Roman"/>
          <w:b w:val="0"/>
          <w:bCs w:val="0"/>
          <w:sz w:val="32"/>
          <w:szCs w:val="32"/>
          <w:lang w:val="en-US" w:eastAsia="zh-CN"/>
        </w:rPr>
        <w:t>896.31</w:t>
      </w:r>
      <w:r>
        <w:rPr>
          <w:rFonts w:hint="eastAsia" w:ascii="仿宋_GB2312" w:hAnsi="仿宋_GB2312" w:eastAsia="仿宋_GB2312" w:cs="仿宋_GB2312"/>
          <w:b w:val="0"/>
          <w:bCs w:val="0"/>
          <w:sz w:val="32"/>
          <w:szCs w:val="32"/>
        </w:rPr>
        <w:t>万元，下降</w:t>
      </w:r>
      <w:r>
        <w:rPr>
          <w:rFonts w:hint="eastAsia" w:ascii="Times New Roman" w:hAnsi="Times New Roman" w:eastAsia="仿宋_GB2312" w:cs="Times New Roman"/>
          <w:b w:val="0"/>
          <w:bCs w:val="0"/>
          <w:sz w:val="32"/>
          <w:szCs w:val="32"/>
          <w:lang w:val="en-US" w:eastAsia="zh-CN"/>
        </w:rPr>
        <w:t>66.47</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b w:val="0"/>
          <w:bCs w:val="0"/>
          <w:sz w:val="32"/>
          <w:szCs w:val="32"/>
        </w:rPr>
        <w:t>，主要原因是</w:t>
      </w:r>
      <w:r>
        <w:rPr>
          <w:rFonts w:hint="eastAsia" w:ascii="Times New Roman" w:hAnsi="Times New Roman" w:eastAsia="仿宋_GB2312" w:cs="Times New Roman"/>
          <w:b w:val="0"/>
          <w:bCs w:val="0"/>
          <w:sz w:val="32"/>
          <w:szCs w:val="32"/>
          <w:lang w:eastAsia="zh-CN"/>
        </w:rPr>
        <w:t>减小项目资金</w:t>
      </w:r>
      <w:r>
        <w:rPr>
          <w:rFonts w:hint="eastAsia" w:ascii="仿宋_GB2312" w:hAnsi="仿宋_GB2312" w:eastAsia="仿宋_GB2312" w:cs="仿宋_GB2312"/>
          <w:b w:val="0"/>
          <w:bCs w:val="0"/>
          <w:sz w:val="32"/>
          <w:szCs w:val="32"/>
        </w:rPr>
        <w:t>；政府性基金收支预算增加（减少）</w:t>
      </w:r>
      <w:r>
        <w:rPr>
          <w:rFonts w:hint="eastAsia" w:ascii="Times New Roman" w:hAnsi="Times New Roman" w:eastAsia="仿宋_GB2312" w:cs="Times New Roman"/>
          <w:b w:val="0"/>
          <w:bCs w:val="0"/>
          <w:sz w:val="32"/>
          <w:szCs w:val="32"/>
          <w:lang w:val="en-US" w:eastAsia="zh-CN"/>
        </w:rPr>
        <w:t>0</w:t>
      </w:r>
      <w:r>
        <w:rPr>
          <w:rFonts w:hint="eastAsia" w:ascii="仿宋_GB2312" w:hAnsi="仿宋_GB2312" w:eastAsia="仿宋_GB2312" w:cs="仿宋_GB2312"/>
          <w:b w:val="0"/>
          <w:bCs w:val="0"/>
          <w:sz w:val="32"/>
          <w:szCs w:val="32"/>
        </w:rPr>
        <w:t>万元，增长（下降）</w:t>
      </w:r>
      <w:r>
        <w:rPr>
          <w:rFonts w:hint="eastAsia" w:ascii="Times New Roman" w:hAnsi="Times New Roman" w:eastAsia="仿宋_GB2312" w:cs="Times New Roman"/>
          <w:b w:val="0"/>
          <w:bCs w:val="0"/>
          <w:sz w:val="32"/>
          <w:szCs w:val="32"/>
          <w:lang w:val="en-US" w:eastAsia="zh-CN"/>
        </w:rPr>
        <w:t>0</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b w:val="0"/>
          <w:bCs w:val="0"/>
          <w:sz w:val="32"/>
          <w:szCs w:val="32"/>
        </w:rPr>
        <w:t>，主要是</w:t>
      </w:r>
      <w:r>
        <w:rPr>
          <w:rFonts w:hint="eastAsia" w:ascii="仿宋_GB2312" w:hAnsi="仿宋_GB2312" w:eastAsia="仿宋_GB2312" w:cs="仿宋_GB2312"/>
          <w:b w:val="0"/>
          <w:bCs w:val="0"/>
          <w:sz w:val="32"/>
          <w:szCs w:val="32"/>
          <w:lang w:eastAsia="zh-CN"/>
        </w:rPr>
        <w:t>无</w:t>
      </w:r>
      <w:r>
        <w:rPr>
          <w:rFonts w:hint="eastAsia" w:ascii="仿宋_GB2312" w:hAnsi="仿宋_GB2312" w:eastAsia="仿宋_GB2312" w:cs="仿宋_GB2312"/>
          <w:b w:val="0"/>
          <w:bCs w:val="0"/>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none"/>
        </w:rPr>
      </w:pPr>
      <w:r>
        <w:rPr>
          <w:rFonts w:hint="eastAsia" w:ascii="黑体" w:hAnsi="黑体" w:eastAsia="黑体"/>
          <w:sz w:val="32"/>
          <w:szCs w:val="32"/>
          <w:highlight w:val="none"/>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Times New Roman" w:hAnsi="Times New Roman" w:eastAsia="仿宋_GB2312" w:cs="Times New Roman"/>
          <w:sz w:val="32"/>
          <w:szCs w:val="32"/>
          <w:lang w:eastAsia="zh-CN"/>
        </w:rPr>
        <w:t>新乡市卫滨区交通运输局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cs="Times New Roman"/>
          <w:sz w:val="32"/>
          <w:szCs w:val="32"/>
          <w:lang w:val="en-US" w:eastAsia="zh-CN"/>
        </w:rPr>
        <w:t>452.09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416.72</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92.18</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35.37</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7.82</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highlight w:val="none"/>
          <w:lang w:val="en-US" w:eastAsia="zh-CN"/>
        </w:rPr>
        <w:t>主要用于以下方面：社会保障和就业（类）支出45.9万元，占11.01%；卫生健康（类）支出24.07万元，占5.78%；住房保障（类）支出32.48万元，占7.79%；行政运行（类）314.27万元，占75.42%</w:t>
      </w:r>
      <w:r>
        <w:rPr>
          <w:rFonts w:hint="eastAsia" w:ascii="仿宋_GB2312" w:hAnsi="宋体" w:eastAsia="仿宋_GB2312" w:cs="Courier New"/>
          <w:sz w:val="32"/>
          <w:szCs w:val="32"/>
        </w:rPr>
        <w:t xml:space="preserve">。 </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eastAsia="仿宋_GB2312"/>
          <w:sz w:val="32"/>
          <w:szCs w:val="32"/>
          <w:highlight w:val="none"/>
          <w:lang w:eastAsia="zh-CN"/>
        </w:rPr>
        <w:t>卫滨区交通运输局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cs="Times New Roman"/>
          <w:sz w:val="32"/>
          <w:szCs w:val="32"/>
          <w:lang w:val="en-US" w:eastAsia="zh-CN"/>
        </w:rPr>
        <w:t>416.72</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spacing w:val="-1"/>
          <w:kern w:val="0"/>
          <w:sz w:val="32"/>
          <w:szCs w:val="32"/>
          <w:highlight w:val="none"/>
          <w:lang w:eastAsia="zh-CN"/>
        </w:rPr>
        <w:t>支出</w:t>
      </w:r>
      <w:r>
        <w:rPr>
          <w:rFonts w:hint="eastAsia" w:ascii="仿宋_GB2312" w:hAnsi="仿宋_GB2312" w:eastAsia="仿宋_GB2312" w:cs="仿宋_GB2312"/>
          <w:b/>
          <w:spacing w:val="-1"/>
          <w:kern w:val="0"/>
          <w:sz w:val="32"/>
          <w:szCs w:val="32"/>
          <w:highlight w:val="none"/>
          <w:lang w:val="en-US" w:eastAsia="zh-CN"/>
        </w:rPr>
        <w:t>397.25</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95.33</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eastAsia" w:ascii="仿宋_GB2312" w:hAnsi="仿宋_GB2312" w:eastAsia="仿宋_GB2312" w:cs="仿宋_GB2312"/>
          <w:b/>
          <w:spacing w:val="-1"/>
          <w:kern w:val="0"/>
          <w:sz w:val="32"/>
          <w:szCs w:val="32"/>
        </w:rPr>
        <w:t>公用经费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19.47</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4.67</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年一般公共预算安排项目支出预算</w:t>
      </w:r>
      <w:r>
        <w:rPr>
          <w:rFonts w:hint="eastAsia" w:ascii="Times New Roman" w:hAnsi="Times New Roman" w:eastAsia="仿宋_GB2312" w:cs="Times New Roman"/>
          <w:sz w:val="32"/>
          <w:szCs w:val="32"/>
          <w:highlight w:val="none"/>
          <w:lang w:val="en-US" w:eastAsia="zh-CN"/>
        </w:rPr>
        <w:t>873.30</w:t>
      </w:r>
      <w:r>
        <w:rPr>
          <w:rFonts w:hint="eastAsia" w:ascii="仿宋_GB2312" w:hAnsi="仿宋_GB2312" w:eastAsia="仿宋_GB2312" w:cs="仿宋_GB2312"/>
          <w:sz w:val="32"/>
          <w:szCs w:val="32"/>
          <w:highlight w:val="none"/>
        </w:rPr>
        <w:t>万元，全部纳入项目绩效目标管理。其中：运转类项目</w:t>
      </w:r>
      <w:r>
        <w:rPr>
          <w:rFonts w:hint="eastAsia" w:ascii="Times New Roman" w:hAnsi="Times New Roman" w:eastAsia="仿宋_GB2312" w:cs="Times New Roman"/>
          <w:sz w:val="32"/>
          <w:szCs w:val="32"/>
          <w:highlight w:val="none"/>
          <w:lang w:val="en-US" w:eastAsia="zh-CN"/>
        </w:rPr>
        <w:t>35.37</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特定目标</w:t>
      </w:r>
      <w:r>
        <w:rPr>
          <w:rFonts w:hint="eastAsia" w:ascii="仿宋_GB2312" w:hAnsi="仿宋_GB2312" w:eastAsia="仿宋_GB2312" w:cs="仿宋_GB2312"/>
          <w:sz w:val="32"/>
          <w:szCs w:val="32"/>
          <w:highlight w:val="none"/>
        </w:rPr>
        <w:t>类项目</w:t>
      </w:r>
      <w:r>
        <w:rPr>
          <w:rFonts w:hint="eastAsia" w:ascii="Times New Roman" w:hAnsi="Times New Roman" w:eastAsia="仿宋_GB2312" w:cs="Times New Roman"/>
          <w:sz w:val="32"/>
          <w:szCs w:val="32"/>
          <w:highlight w:val="none"/>
          <w:lang w:val="en-US" w:eastAsia="zh-CN"/>
        </w:rPr>
        <w:t>837.93</w:t>
      </w:r>
      <w:r>
        <w:rPr>
          <w:rFonts w:hint="eastAsia" w:ascii="仿宋_GB2312" w:hAnsi="仿宋_GB2312" w:eastAsia="仿宋_GB2312" w:cs="仿宋_GB2312"/>
          <w:sz w:val="32"/>
          <w:szCs w:val="32"/>
          <w:highlight w:val="none"/>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七、政府性基金预算支出预算情况说明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eastAsia="仿宋_GB2312"/>
          <w:sz w:val="32"/>
          <w:szCs w:val="32"/>
          <w:highlight w:val="none"/>
          <w:lang w:eastAsia="zh-CN"/>
        </w:rPr>
        <w:t>新乡市卫滨区交通运输局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年政府性基金预算支出年初预算为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keepNext w:val="0"/>
        <w:keepLines w:val="0"/>
        <w:pageBreakBefore w:val="0"/>
        <w:widowControl w:val="0"/>
        <w:numPr>
          <w:ilvl w:val="0"/>
          <w:numId w:val="3"/>
        </w:numPr>
        <w:wordWrap/>
        <w:topLinePunct w:val="0"/>
        <w:bidi w:val="0"/>
        <w:spacing w:line="360" w:lineRule="auto"/>
        <w:ind w:firstLine="640" w:firstLineChars="200"/>
        <w:textAlignment w:val="auto"/>
        <w:rPr>
          <w:rFonts w:hint="eastAsia" w:ascii="黑体" w:hAnsi="Times New Roman" w:eastAsia="黑体" w:cs="黑体"/>
          <w:kern w:val="0"/>
          <w:sz w:val="32"/>
          <w:szCs w:val="32"/>
        </w:rPr>
      </w:pPr>
      <w:r>
        <w:rPr>
          <w:rFonts w:hint="eastAsia" w:ascii="黑体" w:hAnsi="Times New Roman" w:eastAsia="黑体" w:cs="黑体"/>
          <w:kern w:val="0"/>
          <w:sz w:val="32"/>
          <w:szCs w:val="32"/>
        </w:rPr>
        <w:t>“三公”经费支出预算情况说明</w:t>
      </w:r>
    </w:p>
    <w:p>
      <w:pPr>
        <w:keepNext w:val="0"/>
        <w:keepLines w:val="0"/>
        <w:pageBreakBefore w:val="0"/>
        <w:widowControl w:val="0"/>
        <w:numPr>
          <w:ilvl w:val="0"/>
          <w:numId w:val="0"/>
        </w:numPr>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highlight w:val="none"/>
          <w:lang w:eastAsia="zh-CN"/>
        </w:rPr>
        <w:t>新乡市卫滨区交通运输局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年“三公”经费预算为</w:t>
      </w:r>
      <w:r>
        <w:rPr>
          <w:rFonts w:hint="eastAsia" w:ascii="黑体" w:hAnsi="黑体" w:eastAsia="黑体" w:cs="黑体"/>
          <w:sz w:val="32"/>
          <w:szCs w:val="32"/>
          <w:lang w:val="en-US" w:eastAsia="zh-CN"/>
        </w:rPr>
        <w:t>3.3</w:t>
      </w:r>
      <w:r>
        <w:rPr>
          <w:rFonts w:hint="eastAsia" w:ascii="仿宋_GB2312" w:hAnsi="宋体" w:eastAsia="仿宋_GB2312" w:cs="Courier New"/>
          <w:sz w:val="32"/>
          <w:szCs w:val="32"/>
        </w:rPr>
        <w:t>万元。</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 xml:space="preserve">年“三公”经费支出预算数比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年增加（减少）</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eepNext w:val="0"/>
        <w:keepLines w:val="0"/>
        <w:pageBreakBefore w:val="0"/>
        <w:widowControl w:val="0"/>
        <w:numPr>
          <w:ilvl w:val="0"/>
          <w:numId w:val="4"/>
        </w:numPr>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因公出国（境）费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主要用于单位工作人员公务出国（境）的住宿费、旅费、伙食补助费、杂费、培训费等支出。预算数比20</w:t>
      </w:r>
      <w:r>
        <w:rPr>
          <w:rFonts w:hint="eastAsia" w:ascii="仿宋_GB2312" w:hAnsi="宋体" w:eastAsia="仿宋_GB2312" w:cs="Courier New"/>
          <w:sz w:val="32"/>
          <w:szCs w:val="32"/>
          <w:lang w:val="en-US" w:eastAsia="zh-CN"/>
        </w:rPr>
        <w:t>23</w:t>
      </w:r>
      <w:r>
        <w:rPr>
          <w:rFonts w:hint="eastAsia" w:ascii="仿宋_GB2312" w:hAnsi="宋体" w:eastAsia="仿宋_GB2312" w:cs="Courier New"/>
          <w:sz w:val="32"/>
          <w:szCs w:val="32"/>
        </w:rPr>
        <w:t>年增加（减少）</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万元。增加（减少）的主要原因是</w:t>
      </w:r>
      <w:r>
        <w:rPr>
          <w:rFonts w:hint="eastAsia" w:ascii="黑体" w:hAnsi="黑体" w:eastAsia="黑体" w:cs="黑体"/>
          <w:sz w:val="32"/>
          <w:szCs w:val="32"/>
          <w:lang w:eastAsia="zh-CN"/>
        </w:rPr>
        <w:t>无</w:t>
      </w:r>
      <w:r>
        <w:rPr>
          <w:rFonts w:hint="eastAsia" w:ascii="仿宋_GB2312" w:hAnsi="宋体" w:eastAsia="仿宋_GB2312" w:cs="Courier New"/>
          <w:sz w:val="32"/>
          <w:szCs w:val="32"/>
        </w:rPr>
        <w:t>。</w:t>
      </w:r>
    </w:p>
    <w:p>
      <w:pPr>
        <w:keepNext w:val="0"/>
        <w:keepLines w:val="0"/>
        <w:pageBreakBefore w:val="0"/>
        <w:widowControl w:val="0"/>
        <w:numPr>
          <w:ilvl w:val="0"/>
          <w:numId w:val="4"/>
        </w:numPr>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公务用车购置及运行费</w:t>
      </w:r>
      <w:r>
        <w:rPr>
          <w:rFonts w:hint="eastAsia" w:ascii="Times New Roman" w:hAnsi="Times New Roman" w:eastAsia="华文楷体" w:cs="Times New Roman"/>
          <w:sz w:val="32"/>
          <w:szCs w:val="32"/>
          <w:lang w:val="en-US" w:eastAsia="zh-CN"/>
        </w:rPr>
        <w:t>3.3</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万元；公务用车运行维护费</w:t>
      </w:r>
      <w:r>
        <w:rPr>
          <w:rFonts w:hint="eastAsia" w:ascii="Times New Roman" w:hAnsi="Times New Roman" w:eastAsia="黑体" w:cs="Times New Roman"/>
          <w:sz w:val="32"/>
          <w:szCs w:val="32"/>
          <w:lang w:val="en-US" w:eastAsia="zh-CN"/>
        </w:rPr>
        <w:t>3.3</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万元，主要用于开展工作所需公务用车的燃料费、维修费、过路过桥费、保险费、安全奖励费用等支出。公务用车购置费预算数比</w:t>
      </w:r>
      <w:r>
        <w:rPr>
          <w:rFonts w:hint="default" w:ascii="Times New Roman" w:hAnsi="Times New Roman" w:eastAsia="仿宋_GB2312" w:cs="Times New Roman"/>
          <w:sz w:val="32"/>
          <w:szCs w:val="32"/>
        </w:rPr>
        <w:t xml:space="preserve"> 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 xml:space="preserve"> 年增加（减少）</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万元，主要原因：</w:t>
      </w:r>
      <w:r>
        <w:rPr>
          <w:rFonts w:hint="eastAsia" w:ascii="黑体" w:hAnsi="黑体" w:eastAsia="黑体" w:cs="黑体"/>
          <w:sz w:val="32"/>
          <w:szCs w:val="32"/>
          <w:lang w:eastAsia="zh-CN"/>
        </w:rPr>
        <w:t>无</w:t>
      </w:r>
      <w:r>
        <w:rPr>
          <w:rFonts w:hint="eastAsia" w:ascii="仿宋_GB2312" w:hAnsi="宋体" w:eastAsia="仿宋_GB2312" w:cs="Courier New"/>
          <w:sz w:val="32"/>
          <w:szCs w:val="32"/>
        </w:rPr>
        <w:t xml:space="preserve">。公务用车运行维护费预算数比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 xml:space="preserve"> </w:t>
      </w:r>
      <w:r>
        <w:rPr>
          <w:rFonts w:hint="eastAsia" w:ascii="仿宋_GB2312" w:hAnsi="宋体" w:eastAsia="仿宋_GB2312" w:cs="Courier New"/>
          <w:sz w:val="32"/>
          <w:szCs w:val="32"/>
        </w:rPr>
        <w:t>年减少</w:t>
      </w:r>
      <w:r>
        <w:rPr>
          <w:rFonts w:hint="eastAsia" w:ascii="黑体" w:hAnsi="黑体" w:eastAsia="黑体" w:cs="黑体"/>
          <w:sz w:val="32"/>
          <w:szCs w:val="32"/>
          <w:lang w:val="en-US" w:eastAsia="zh-CN"/>
        </w:rPr>
        <w:t>0.6</w:t>
      </w:r>
      <w:r>
        <w:rPr>
          <w:rFonts w:hint="eastAsia" w:ascii="仿宋_GB2312" w:hAnsi="宋体" w:eastAsia="仿宋_GB2312" w:cs="Courier New"/>
          <w:sz w:val="32"/>
          <w:szCs w:val="32"/>
        </w:rPr>
        <w:t>万元，减少的主要原因是财政对每辆公务用车的经费标准下降。</w:t>
      </w:r>
    </w:p>
    <w:p>
      <w:pPr>
        <w:keepNext w:val="0"/>
        <w:keepLines w:val="0"/>
        <w:pageBreakBefore w:val="0"/>
        <w:widowControl w:val="0"/>
        <w:numPr>
          <w:ilvl w:val="0"/>
          <w:numId w:val="4"/>
        </w:numPr>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公务接待费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主要用于按规定开支的各类公务接待（含外宾接待）支出。预算数比</w:t>
      </w:r>
      <w:r>
        <w:rPr>
          <w:rFonts w:hint="default" w:ascii="Times New Roman" w:hAnsi="Times New Roman" w:eastAsia="仿宋_GB2312" w:cs="Times New Roman"/>
          <w:sz w:val="32"/>
          <w:szCs w:val="32"/>
        </w:rPr>
        <w:t xml:space="preserve"> 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年增加（减少）</w:t>
      </w:r>
      <w:r>
        <w:rPr>
          <w:rFonts w:hint="eastAsia" w:ascii="黑体" w:hAnsi="黑体" w:eastAsia="黑体" w:cs="黑体"/>
          <w:sz w:val="32"/>
          <w:szCs w:val="32"/>
          <w:lang w:val="en-US" w:eastAsia="zh-CN"/>
        </w:rPr>
        <w:t>0</w:t>
      </w:r>
      <w:r>
        <w:rPr>
          <w:rFonts w:hint="eastAsia" w:ascii="仿宋_GB2312" w:hAnsi="宋体" w:eastAsia="仿宋_GB2312" w:cs="Courier New"/>
          <w:sz w:val="32"/>
          <w:szCs w:val="32"/>
        </w:rPr>
        <w:t>万元。增加（减少）的主要原因</w:t>
      </w:r>
      <w:r>
        <w:rPr>
          <w:rFonts w:hint="eastAsia" w:ascii="黑体" w:hAnsi="黑体" w:eastAsia="黑体" w:cs="黑体"/>
          <w:sz w:val="32"/>
          <w:szCs w:val="32"/>
          <w:lang w:eastAsia="zh-CN"/>
        </w:rPr>
        <w:t>无</w:t>
      </w:r>
      <w:r>
        <w:rPr>
          <w:rFonts w:hint="eastAsia" w:ascii="仿宋_GB2312" w:hAnsi="宋体" w:eastAsia="仿宋_GB2312" w:cs="Courier New"/>
          <w:sz w:val="32"/>
          <w:szCs w:val="32"/>
        </w:rPr>
        <w:t>。</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Courier New"/>
          <w:sz w:val="32"/>
          <w:szCs w:val="32"/>
          <w:highlight w:val="darkBlue"/>
        </w:rPr>
      </w:pPr>
      <w:r>
        <w:rPr>
          <w:rFonts w:hint="eastAsia" w:ascii="楷体" w:hAnsi="楷体" w:eastAsia="楷体" w:cs="仿宋_GB2312"/>
          <w:kern w:val="0"/>
          <w:sz w:val="32"/>
          <w:szCs w:val="32"/>
          <w:highlight w:val="none"/>
        </w:rPr>
        <w:t>（一）行政（事业）单位机构运转经费</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eastAsia" w:ascii="楷体" w:hAnsi="楷体" w:eastAsia="楷体"/>
          <w:sz w:val="32"/>
          <w:szCs w:val="32"/>
          <w:highlight w:val="yellow"/>
        </w:rPr>
      </w:pPr>
      <w:r>
        <w:rPr>
          <w:rFonts w:hint="eastAsia" w:ascii="仿宋_GB2312" w:eastAsia="仿宋_GB2312"/>
          <w:sz w:val="32"/>
          <w:szCs w:val="32"/>
          <w:highlight w:val="none"/>
          <w:lang w:eastAsia="zh-CN"/>
        </w:rPr>
        <w:t>卫滨区交通运输局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年机关运行经费支出预算</w:t>
      </w:r>
      <w:r>
        <w:rPr>
          <w:rFonts w:hint="eastAsia" w:ascii="Times New Roman" w:hAnsi="Times New Roman" w:eastAsia="黑体" w:cs="Times New Roman"/>
          <w:sz w:val="32"/>
          <w:szCs w:val="32"/>
          <w:lang w:val="en-US" w:eastAsia="zh-CN"/>
        </w:rPr>
        <w:t>19.47</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highlight w:val="none"/>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Times New Roman" w:eastAsia="楷体_GB2312" w:cs="仿宋_GB2312"/>
          <w:b/>
          <w:kern w:val="0"/>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年政府采购预算安排</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万元，其中：政府采购货物预算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万元、政府采购工程预算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万元、政府采购服务预算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w:t>
      </w:r>
    </w:p>
    <w:p>
      <w:pPr>
        <w:keepNext w:val="0"/>
        <w:keepLines w:val="0"/>
        <w:pageBreakBefore w:val="0"/>
        <w:widowControl w:val="0"/>
        <w:numPr>
          <w:ilvl w:val="0"/>
          <w:numId w:val="5"/>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lang w:eastAsia="zh-CN"/>
        </w:rPr>
        <w:t>绩效目标设置及</w:t>
      </w:r>
      <w:r>
        <w:rPr>
          <w:rFonts w:hint="eastAsia" w:ascii="楷体" w:hAnsi="楷体" w:eastAsia="楷体" w:cs="仿宋_GB2312"/>
          <w:kern w:val="0"/>
          <w:sz w:val="32"/>
          <w:szCs w:val="32"/>
        </w:rPr>
        <w:t>预算绩效管理工作开展情况</w:t>
      </w:r>
    </w:p>
    <w:p>
      <w:pPr>
        <w:pStyle w:val="2"/>
        <w:ind w:firstLine="640" w:firstLineChars="200"/>
        <w:rPr>
          <w:rFonts w:hint="eastAsia" w:ascii="仿宋_GB2312" w:hAnsi="Times New Roman" w:eastAsia="仿宋_GB2312" w:cs="黑体"/>
          <w:sz w:val="32"/>
          <w:szCs w:val="32"/>
        </w:rPr>
      </w:pPr>
      <w:r>
        <w:rPr>
          <w:rFonts w:hint="eastAsia" w:ascii="仿宋_GB2312" w:hAnsi="Times New Roman" w:eastAsia="仿宋_GB2312" w:cs="黑体"/>
          <w:sz w:val="32"/>
          <w:szCs w:val="32"/>
        </w:rPr>
        <w:t>我</w:t>
      </w:r>
      <w:r>
        <w:rPr>
          <w:rFonts w:hint="eastAsia" w:ascii="仿宋_GB2312" w:hAnsi="Times New Roman" w:eastAsia="仿宋_GB2312" w:cs="黑体"/>
          <w:sz w:val="32"/>
          <w:szCs w:val="32"/>
          <w:lang w:eastAsia="zh-CN"/>
        </w:rPr>
        <w:t>单位</w:t>
      </w:r>
      <w:r>
        <w:rPr>
          <w:rFonts w:hint="eastAsia" w:ascii="仿宋_GB2312" w:hAnsi="Times New Roman" w:eastAsia="仿宋_GB2312" w:cs="黑体"/>
          <w:sz w:val="32"/>
          <w:szCs w:val="32"/>
        </w:rPr>
        <w:t>202</w:t>
      </w:r>
      <w:r>
        <w:rPr>
          <w:rFonts w:hint="eastAsia" w:ascii="仿宋_GB2312" w:hAnsi="Times New Roman" w:eastAsia="仿宋_GB2312" w:cs="黑体"/>
          <w:sz w:val="32"/>
          <w:szCs w:val="32"/>
          <w:lang w:val="en-US" w:eastAsia="zh-CN"/>
        </w:rPr>
        <w:t>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年，共组织对</w:t>
      </w:r>
      <w:r>
        <w:rPr>
          <w:rFonts w:hint="eastAsia" w:ascii="Times New Roman" w:hAnsi="Times New Roman" w:eastAsia="黑体" w:cs="Times New Roman"/>
          <w:sz w:val="32"/>
          <w:szCs w:val="32"/>
          <w:lang w:val="en-US" w:eastAsia="zh-CN"/>
        </w:rPr>
        <w:t>2</w:t>
      </w:r>
      <w:r>
        <w:rPr>
          <w:rFonts w:hint="eastAsia" w:ascii="仿宋_GB2312" w:hAnsi="宋体" w:eastAsia="仿宋_GB2312" w:cs="Courier New"/>
          <w:sz w:val="32"/>
          <w:szCs w:val="32"/>
        </w:rPr>
        <w:t>个项目进行了预算绩效评价，涉及资金</w:t>
      </w:r>
      <w:r>
        <w:rPr>
          <w:rFonts w:hint="eastAsia" w:ascii="Times New Roman" w:hAnsi="Times New Roman" w:eastAsia="黑体" w:cs="Times New Roman"/>
          <w:sz w:val="32"/>
          <w:szCs w:val="32"/>
          <w:lang w:val="en-US" w:eastAsia="zh-CN"/>
        </w:rPr>
        <w:t>33</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4</w:t>
      </w:r>
      <w:r>
        <w:rPr>
          <w:rFonts w:hint="eastAsia" w:ascii="仿宋_GB2312" w:hAnsi="宋体" w:eastAsia="仿宋_GB2312" w:cs="Courier New"/>
          <w:color w:val="auto"/>
          <w:sz w:val="32"/>
          <w:szCs w:val="32"/>
        </w:rPr>
        <w:t>年</w:t>
      </w:r>
      <w:r>
        <w:rPr>
          <w:rFonts w:hint="eastAsia" w:ascii="仿宋_GB2312" w:hAnsi="宋体" w:eastAsia="仿宋_GB2312" w:cs="Courier New"/>
          <w:sz w:val="32"/>
          <w:szCs w:val="32"/>
        </w:rPr>
        <w:t>，拟组织对</w:t>
      </w:r>
      <w:r>
        <w:rPr>
          <w:rFonts w:hint="eastAsia" w:ascii="Times New Roman" w:hAnsi="Times New Roman" w:eastAsia="黑体" w:cs="Times New Roman"/>
          <w:sz w:val="32"/>
          <w:szCs w:val="32"/>
          <w:lang w:val="en-US" w:eastAsia="zh-CN"/>
        </w:rPr>
        <w:t>2</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cs="Times New Roman"/>
          <w:sz w:val="32"/>
          <w:szCs w:val="32"/>
          <w:lang w:val="en-US" w:eastAsia="zh-CN"/>
        </w:rPr>
        <w:t>35.37</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年资产总额</w:t>
      </w:r>
      <w:r>
        <w:rPr>
          <w:rFonts w:hint="eastAsia" w:ascii="Times New Roman" w:hAnsi="Times New Roman" w:eastAsia="仿宋_GB2312" w:cs="Times New Roman"/>
          <w:sz w:val="32"/>
          <w:szCs w:val="32"/>
          <w:lang w:val="en-US" w:eastAsia="zh-CN"/>
        </w:rPr>
        <w:t>97.62</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增长</w:t>
      </w:r>
      <w:r>
        <w:rPr>
          <w:rFonts w:hint="eastAsia" w:ascii="Times New Roman" w:hAnsi="Times New Roman" w:eastAsia="仿宋_GB2312" w:cs="Times New Roman"/>
          <w:color w:val="000000"/>
          <w:sz w:val="32"/>
          <w:szCs w:val="32"/>
          <w:lang w:val="en-US" w:eastAsia="zh-CN"/>
        </w:rPr>
        <w:t>52.53</w:t>
      </w:r>
      <w:r>
        <w:rPr>
          <w:rFonts w:hint="default" w:ascii="Times New Roman" w:hAnsi="Times New Roman" w:eastAsia="仿宋_GB2312" w:cs="Times New Roman"/>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cs="Times New Roman"/>
          <w:sz w:val="32"/>
          <w:szCs w:val="32"/>
          <w:lang w:val="en-US" w:eastAsia="zh-CN"/>
        </w:rPr>
        <w:t>97.62</w:t>
      </w:r>
      <w:r>
        <w:rPr>
          <w:rFonts w:hint="eastAsia" w:ascii="仿宋_GB2312" w:hAnsi="宋体" w:eastAsia="仿宋_GB2312" w:cs="Courier New"/>
          <w:sz w:val="32"/>
          <w:szCs w:val="32"/>
        </w:rPr>
        <w:t>万元，无形资产</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增长</w:t>
      </w:r>
      <w:r>
        <w:rPr>
          <w:rFonts w:hint="eastAsia" w:ascii="仿宋_GB2312" w:hAnsi="宋体" w:eastAsia="仿宋_GB2312" w:cs="Courier New"/>
          <w:sz w:val="32"/>
          <w:szCs w:val="32"/>
        </w:rPr>
        <w:t>主要原因：</w:t>
      </w:r>
      <w:r>
        <w:rPr>
          <w:rFonts w:hint="eastAsia" w:ascii="仿宋_GB2312" w:hAnsi="宋体" w:eastAsia="仿宋_GB2312" w:cs="Courier New"/>
          <w:sz w:val="32"/>
          <w:szCs w:val="32"/>
          <w:lang w:eastAsia="zh-CN"/>
        </w:rPr>
        <w:t>增加公路资产</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年期末，</w:t>
      </w:r>
      <w:r>
        <w:rPr>
          <w:rFonts w:hint="eastAsia" w:ascii="仿宋_GB2312" w:hAnsi="仿宋_GB2312" w:eastAsia="仿宋_GB2312" w:cs="仿宋_GB2312"/>
          <w:sz w:val="32"/>
          <w:szCs w:val="32"/>
          <w:lang w:eastAsia="zh-CN"/>
        </w:rPr>
        <w:t>卫滨区交通运输局</w:t>
      </w:r>
      <w:r>
        <w:rPr>
          <w:rFonts w:hint="eastAsia" w:ascii="仿宋_GB2312" w:hAnsi="宋体" w:eastAsia="仿宋_GB2312" w:cs="Courier New"/>
          <w:sz w:val="32"/>
          <w:szCs w:val="32"/>
        </w:rPr>
        <w:t>共有车辆</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辆，其中：一般公务用车</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辆、一般执法执勤用车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辆、特种专业技术用车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辆，其他用车主要是</w:t>
      </w:r>
      <w:r>
        <w:rPr>
          <w:rFonts w:hint="eastAsia" w:ascii="仿宋_GB2312" w:hAnsi="宋体" w:eastAsia="仿宋_GB2312" w:cs="Courier New"/>
          <w:sz w:val="32"/>
          <w:szCs w:val="32"/>
          <w:lang w:val="en-US" w:eastAsia="zh-CN"/>
        </w:rPr>
        <w:t>无</w:t>
      </w:r>
      <w:r>
        <w:rPr>
          <w:rFonts w:hint="eastAsia" w:ascii="仿宋_GB2312" w:hAnsi="宋体" w:eastAsia="仿宋_GB2312" w:cs="Courier New"/>
          <w:sz w:val="32"/>
          <w:szCs w:val="32"/>
        </w:rPr>
        <w:t>；单价</w:t>
      </w:r>
      <w:r>
        <w:rPr>
          <w:rFonts w:hint="default" w:ascii="Times New Roman" w:hAnsi="Times New Roman" w:eastAsia="仿宋_GB2312" w:cs="Times New Roman"/>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台（套），单位价值</w:t>
      </w:r>
      <w:r>
        <w:rPr>
          <w:rFonts w:hint="default" w:ascii="Times New Roman" w:hAnsi="Times New Roman" w:eastAsia="仿宋_GB2312" w:cs="Times New Roman"/>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仿宋_GB2312" w:eastAsia="仿宋_GB2312" w:cs="仿宋_GB2312"/>
          <w:sz w:val="32"/>
          <w:szCs w:val="32"/>
          <w:lang w:eastAsia="zh-CN"/>
        </w:rPr>
        <w:t>新乡市卫滨区交通运输局</w:t>
      </w:r>
      <w:r>
        <w:rPr>
          <w:rFonts w:hint="eastAsia" w:ascii="仿宋_GB2312" w:hAnsi="宋体" w:eastAsia="仿宋_GB2312" w:cs="Courier New"/>
          <w:sz w:val="32"/>
          <w:szCs w:val="32"/>
        </w:rPr>
        <w:t>按照《财政部关于印发&lt;支出经济分类科目改革方案&gt;的通知》(财预〔</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98</w:t>
      </w:r>
      <w:r>
        <w:rPr>
          <w:rFonts w:hint="eastAsia" w:ascii="仿宋_GB2312" w:hAnsi="宋体" w:eastAsia="仿宋_GB2312" w:cs="Courier New"/>
          <w:sz w:val="32"/>
          <w:szCs w:val="32"/>
        </w:rPr>
        <w:t>号)要求，从</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仿宋_GB2312" w:hAnsi="仿宋_GB2312" w:eastAsia="仿宋_GB2312" w:cs="仿宋_GB2312"/>
          <w:sz w:val="32"/>
          <w:szCs w:val="32"/>
          <w:highlight w:val="none"/>
          <w:lang w:eastAsia="zh-CN"/>
        </w:rPr>
        <w:t>新乡市卫滨区交通运输局</w:t>
      </w:r>
      <w:r>
        <w:rPr>
          <w:rFonts w:hint="eastAsia" w:ascii="仿宋_GB2312" w:hAnsi="宋体" w:eastAsia="仿宋_GB2312" w:cs="Courier New"/>
          <w:sz w:val="32"/>
          <w:szCs w:val="32"/>
          <w:highlight w:val="none"/>
          <w:lang w:eastAsia="zh-CN"/>
        </w:rPr>
        <w:t>《支出经济分类汇总表》从 2018年起从仅反映一般公共预算基本支出经济分类科目预算调整为按</w:t>
      </w:r>
      <w:r>
        <w:rPr>
          <w:rFonts w:hint="eastAsia" w:ascii="仿宋_GB2312" w:hAnsi="宋体" w:eastAsia="仿宋_GB2312" w:cs="Courier New"/>
          <w:sz w:val="32"/>
          <w:szCs w:val="32"/>
        </w:rPr>
        <w:t>两套经济分类科目分别反映不同资金来源的全部预算支出。</w:t>
      </w:r>
    </w:p>
    <w:p>
      <w:pPr>
        <w:keepNext w:val="0"/>
        <w:keepLines w:val="0"/>
        <w:pageBreakBefore w:val="0"/>
        <w:widowControl w:val="0"/>
        <w:numPr>
          <w:ilvl w:val="0"/>
          <w:numId w:val="6"/>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专项转移支付项目情况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仿宋_GB2312" w:eastAsia="仿宋_GB2312" w:cs="仿宋_GB2312"/>
          <w:sz w:val="32"/>
          <w:szCs w:val="32"/>
          <w:lang w:eastAsia="zh-CN"/>
        </w:rPr>
        <w:t>新乡市卫滨区交通运输局</w:t>
      </w:r>
      <w:r>
        <w:rPr>
          <w:rFonts w:hint="eastAsia" w:ascii="仿宋_GB2312" w:hAnsi="宋体" w:eastAsia="仿宋_GB2312" w:cs="Courier New"/>
          <w:sz w:val="32"/>
          <w:szCs w:val="32"/>
          <w:highlight w:val="none"/>
        </w:rPr>
        <w:t>负责管理的专项转移支付项目共有</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项，我</w:t>
      </w:r>
      <w:r>
        <w:rPr>
          <w:rFonts w:hint="eastAsia" w:ascii="仿宋_GB2312" w:hAnsi="宋体" w:eastAsia="仿宋_GB2312" w:cs="Courier New"/>
          <w:sz w:val="32"/>
          <w:szCs w:val="32"/>
          <w:highlight w:val="none"/>
          <w:lang w:val="en-US" w:eastAsia="zh-CN"/>
        </w:rPr>
        <w:t>单位</w:t>
      </w:r>
      <w:r>
        <w:rPr>
          <w:rFonts w:hint="eastAsia" w:ascii="仿宋_GB2312" w:hAnsi="宋体" w:eastAsia="仿宋_GB2312" w:cs="Courier New"/>
          <w:sz w:val="32"/>
          <w:szCs w:val="32"/>
          <w:highlight w:val="none"/>
        </w:rPr>
        <w:t>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黑体" w:hAnsi="黑体" w:eastAsia="黑体"/>
          <w:sz w:val="32"/>
          <w:szCs w:val="32"/>
        </w:rPr>
      </w:pPr>
      <w:bookmarkStart w:id="0" w:name="_GoBack"/>
      <w:bookmarkEnd w:id="0"/>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p>
    <w:p>
      <w:pPr>
        <w:keepNext w:val="0"/>
        <w:keepLines w:val="0"/>
        <w:pageBreakBefore w:val="0"/>
        <w:widowControl w:val="0"/>
        <w:kinsoku w:val="0"/>
        <w:wordWrap/>
        <w:overflowPunct w:val="0"/>
        <w:topLinePunct w:val="0"/>
        <w:bidi w:val="0"/>
        <w:adjustRightInd w:val="0"/>
        <w:snapToGrid w:val="0"/>
        <w:spacing w:line="560" w:lineRule="exact"/>
        <w:jc w:val="center"/>
        <w:textAlignment w:val="auto"/>
        <w:rPr>
          <w:rFonts w:hint="eastAsia" w:ascii="黑体" w:hAnsi="Times New Roman"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交通运输局</w:t>
      </w:r>
      <w:r>
        <w:rPr>
          <w:rFonts w:hint="eastAsia" w:ascii="黑体" w:hAnsi="Times New Roman" w:eastAsia="黑体" w:cs="黑体"/>
          <w:sz w:val="32"/>
          <w:szCs w:val="32"/>
        </w:rPr>
        <w:t>汇总</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pgBorders>
            <w:top w:val="none" w:sz="0" w:space="0"/>
            <w:left w:val="none" w:sz="0" w:space="0"/>
            <w:bottom w:val="none" w:sz="0" w:space="0"/>
            <w:right w:val="none" w:sz="0" w:space="0"/>
          </w:pgBorders>
          <w:cols w:space="720" w:num="1"/>
          <w:docGrid w:type="lines" w:linePitch="312" w:charSpace="0"/>
        </w:sectPr>
      </w:pPr>
    </w:p>
    <w:tbl>
      <w:tblPr>
        <w:tblStyle w:val="5"/>
        <w:tblW w:w="9240" w:type="dxa"/>
        <w:tblInd w:w="93" w:type="dxa"/>
        <w:tblLayout w:type="fixed"/>
        <w:tblCellMar>
          <w:top w:w="0" w:type="dxa"/>
          <w:left w:w="108" w:type="dxa"/>
          <w:bottom w:w="0" w:type="dxa"/>
          <w:right w:w="108" w:type="dxa"/>
        </w:tblCellMar>
      </w:tblPr>
      <w:tblGrid>
        <w:gridCol w:w="3080"/>
        <w:gridCol w:w="1540"/>
        <w:gridCol w:w="3080"/>
        <w:gridCol w:w="1540"/>
      </w:tblGrid>
      <w:tr>
        <w:tblPrEx>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xml:space="preserve">预算01表  </w:t>
            </w:r>
          </w:p>
        </w:tc>
      </w:tr>
      <w:tr>
        <w:tblPrEx>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年部门收支预算表</w:t>
            </w:r>
          </w:p>
        </w:tc>
      </w:tr>
      <w:tr>
        <w:tblPrEx>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 xml:space="preserve"> 新乡市卫滨区交通运输局     </w:t>
            </w:r>
            <w:r>
              <w:rPr>
                <w:rFonts w:hint="eastAsia" w:ascii="宋体" w:hAnsi="宋体" w:cs="宋体"/>
                <w:kern w:val="0"/>
                <w:sz w:val="18"/>
                <w:szCs w:val="18"/>
                <w:highlight w:val="none"/>
              </w:rPr>
              <w:t xml:space="preserve">                                                     单位：万元</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xml:space="preserve"> 收入</w:t>
            </w:r>
          </w:p>
        </w:tc>
        <w:tc>
          <w:tcPr>
            <w:tcW w:w="46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支出</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金额</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452.09</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kern w:val="0"/>
                <w:sz w:val="18"/>
                <w:szCs w:val="18"/>
                <w:highlight w:val="none"/>
                <w:lang w:eastAsia="zh-CN"/>
              </w:rPr>
            </w:pPr>
            <w:r>
              <w:rPr>
                <w:rFonts w:hint="default" w:ascii="宋体" w:hAnsi="宋体" w:eastAsia="宋体" w:cs="宋体"/>
                <w:i w:val="0"/>
                <w:color w:val="000000"/>
                <w:kern w:val="0"/>
                <w:sz w:val="18"/>
                <w:szCs w:val="18"/>
                <w:u w:val="none"/>
                <w:lang w:val="en-US" w:eastAsia="zh-CN" w:bidi="ar"/>
              </w:rPr>
              <w:t>452.09</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二、外交</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三、国防</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四、公共安全</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五、教育</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五、事业收入</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六、科学技术</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45.90</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九、其他收入</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十、卫生健康</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24.07</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十一、节能环保</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十四、交通运输</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1,187.57</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十七、金融支出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32.48</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二十七、预备费</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452.09</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1,290.02</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上年结转结余</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837.93</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年终结转结余</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收 入 总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1,290.02</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支 出 总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1,290.02</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pgBorders>
            <w:top w:val="none" w:sz="0" w:space="0"/>
            <w:left w:val="none" w:sz="0" w:space="0"/>
            <w:bottom w:val="none" w:sz="0" w:space="0"/>
            <w:right w:val="none" w:sz="0" w:space="0"/>
          </w:pgBorders>
          <w:cols w:space="720" w:num="1"/>
          <w:docGrid w:type="lines" w:linePitch="312" w:charSpace="0"/>
        </w:sectPr>
      </w:pPr>
    </w:p>
    <w:tbl>
      <w:tblPr>
        <w:tblStyle w:val="5"/>
        <w:tblW w:w="15600" w:type="dxa"/>
        <w:tblInd w:w="93" w:type="dxa"/>
        <w:tblLayout w:type="fixed"/>
        <w:tblCellMar>
          <w:top w:w="0" w:type="dxa"/>
          <w:left w:w="108" w:type="dxa"/>
          <w:bottom w:w="0" w:type="dxa"/>
          <w:right w:w="108" w:type="dxa"/>
        </w:tblCellMar>
      </w:tblPr>
      <w:tblGrid>
        <w:gridCol w:w="840"/>
        <w:gridCol w:w="2460"/>
        <w:gridCol w:w="940"/>
        <w:gridCol w:w="820"/>
        <w:gridCol w:w="880"/>
        <w:gridCol w:w="880"/>
        <w:gridCol w:w="580"/>
        <w:gridCol w:w="580"/>
        <w:gridCol w:w="580"/>
        <w:gridCol w:w="580"/>
        <w:gridCol w:w="580"/>
        <w:gridCol w:w="580"/>
        <w:gridCol w:w="580"/>
        <w:gridCol w:w="475"/>
        <w:gridCol w:w="810"/>
        <w:gridCol w:w="765"/>
        <w:gridCol w:w="630"/>
        <w:gridCol w:w="735"/>
        <w:gridCol w:w="600"/>
        <w:gridCol w:w="705"/>
      </w:tblGrid>
      <w:tr>
        <w:tblPrEx>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预算02表</w:t>
            </w:r>
          </w:p>
        </w:tc>
      </w:tr>
      <w:tr>
        <w:tblPrEx>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年部门收入预算表</w:t>
            </w:r>
          </w:p>
        </w:tc>
      </w:tr>
      <w:tr>
        <w:tblPrEx>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新乡市卫滨区交通运输局</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CellMar>
            <w:top w:w="0" w:type="dxa"/>
            <w:left w:w="108" w:type="dxa"/>
            <w:bottom w:w="0" w:type="dxa"/>
            <w:right w:w="108" w:type="dxa"/>
          </w:tblCellMar>
        </w:tblPrEx>
        <w:trPr>
          <w:trHeight w:val="285" w:hRule="atLeast"/>
        </w:trPr>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部门（单位）代码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部门（单位）名称</w:t>
            </w:r>
          </w:p>
        </w:tc>
        <w:tc>
          <w:tcPr>
            <w:tcW w:w="9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总计</w:t>
            </w:r>
          </w:p>
        </w:tc>
        <w:tc>
          <w:tcPr>
            <w:tcW w:w="7115" w:type="dxa"/>
            <w:gridSpan w:val="11"/>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本年收入</w:t>
            </w:r>
          </w:p>
        </w:tc>
        <w:tc>
          <w:tcPr>
            <w:tcW w:w="4245"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上年结转结余</w:t>
            </w:r>
          </w:p>
        </w:tc>
      </w:tr>
      <w:tr>
        <w:tblPrEx>
          <w:tblCellMar>
            <w:top w:w="0" w:type="dxa"/>
            <w:left w:w="108" w:type="dxa"/>
            <w:bottom w:w="0" w:type="dxa"/>
            <w:right w:w="108" w:type="dxa"/>
          </w:tblCellMar>
        </w:tblPrEx>
        <w:trPr>
          <w:trHeight w:val="285" w:hRule="atLeast"/>
        </w:trPr>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9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82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合计</w:t>
            </w:r>
          </w:p>
        </w:tc>
        <w:tc>
          <w:tcPr>
            <w:tcW w:w="17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财政专户管理资金收入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事业收入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事业单位经营收入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上级补助收入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附属单位上缴收入</w:t>
            </w:r>
          </w:p>
        </w:tc>
        <w:tc>
          <w:tcPr>
            <w:tcW w:w="47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xml:space="preserve"> 其他收入  </w:t>
            </w:r>
          </w:p>
        </w:tc>
        <w:tc>
          <w:tcPr>
            <w:tcW w:w="81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合计</w:t>
            </w:r>
          </w:p>
        </w:tc>
        <w:tc>
          <w:tcPr>
            <w:tcW w:w="76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63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政府性基金</w:t>
            </w:r>
          </w:p>
        </w:tc>
        <w:tc>
          <w:tcPr>
            <w:tcW w:w="73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60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70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单位资金</w:t>
            </w:r>
          </w:p>
        </w:tc>
      </w:tr>
      <w:tr>
        <w:tblPrEx>
          <w:tblCellMar>
            <w:top w:w="0" w:type="dxa"/>
            <w:left w:w="108" w:type="dxa"/>
            <w:bottom w:w="0" w:type="dxa"/>
            <w:right w:w="108" w:type="dxa"/>
          </w:tblCellMar>
        </w:tblPrEx>
        <w:trPr>
          <w:trHeight w:val="675" w:hRule="atLeast"/>
        </w:trPr>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9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82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小计</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58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47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81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7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63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73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60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70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84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合计</w:t>
            </w:r>
          </w:p>
        </w:tc>
        <w:tc>
          <w:tcPr>
            <w:tcW w:w="9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1,290.02</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452.09</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452.09</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452.09</w:t>
            </w: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475"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8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837.93</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837.93</w:t>
            </w:r>
          </w:p>
        </w:tc>
        <w:tc>
          <w:tcPr>
            <w:tcW w:w="63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7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6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7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454" w:hRule="atLeast"/>
        </w:trPr>
        <w:tc>
          <w:tcPr>
            <w:tcW w:w="84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204</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新乡市卫滨区交通运输局</w:t>
            </w:r>
          </w:p>
        </w:tc>
        <w:tc>
          <w:tcPr>
            <w:tcW w:w="9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1,290.02</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452.09</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452.09</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452.09</w:t>
            </w: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475"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8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837.93</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837.93</w:t>
            </w:r>
          </w:p>
        </w:tc>
        <w:tc>
          <w:tcPr>
            <w:tcW w:w="63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7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6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7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454" w:hRule="atLeast"/>
        </w:trPr>
        <w:tc>
          <w:tcPr>
            <w:tcW w:w="84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 xml:space="preserve">  204001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新乡市卫滨区交通运输局本级</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133.39</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133.39</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133.39</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133.39</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454" w:hRule="atLeast"/>
        </w:trPr>
        <w:tc>
          <w:tcPr>
            <w:tcW w:w="840"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 xml:space="preserve">  新乡市卫滨区交通运输局</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653.33</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653.33</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653.33</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新乡市卫滨区公路事业发展中心</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503.30</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318.70</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318.70</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318.70</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184.60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184.60</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15041" w:type="dxa"/>
        <w:tblInd w:w="93" w:type="dxa"/>
        <w:tblLayout w:type="fixed"/>
        <w:tblCellMar>
          <w:top w:w="0" w:type="dxa"/>
          <w:left w:w="108" w:type="dxa"/>
          <w:bottom w:w="0" w:type="dxa"/>
          <w:right w:w="108" w:type="dxa"/>
        </w:tblCellMar>
      </w:tblPr>
      <w:tblGrid>
        <w:gridCol w:w="500"/>
        <w:gridCol w:w="500"/>
        <w:gridCol w:w="500"/>
        <w:gridCol w:w="740"/>
        <w:gridCol w:w="2595"/>
        <w:gridCol w:w="992"/>
        <w:gridCol w:w="1033"/>
        <w:gridCol w:w="1180"/>
        <w:gridCol w:w="1180"/>
        <w:gridCol w:w="1427"/>
        <w:gridCol w:w="992"/>
        <w:gridCol w:w="1134"/>
        <w:gridCol w:w="867"/>
        <w:gridCol w:w="267"/>
        <w:gridCol w:w="1134"/>
      </w:tblGrid>
      <w:tr>
        <w:tblPrEx>
          <w:tblCellMar>
            <w:top w:w="0" w:type="dxa"/>
            <w:left w:w="108" w:type="dxa"/>
            <w:bottom w:w="0" w:type="dxa"/>
            <w:right w:w="108" w:type="dxa"/>
          </w:tblCellMar>
        </w:tblPrEx>
        <w:trPr>
          <w:trHeight w:val="285" w:hRule="atLeast"/>
        </w:trPr>
        <w:tc>
          <w:tcPr>
            <w:tcW w:w="15041" w:type="dxa"/>
            <w:gridSpan w:val="15"/>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预算03表</w:t>
            </w:r>
          </w:p>
        </w:tc>
      </w:tr>
      <w:tr>
        <w:tblPrEx>
          <w:tblCellMar>
            <w:top w:w="0" w:type="dxa"/>
            <w:left w:w="108" w:type="dxa"/>
            <w:bottom w:w="0" w:type="dxa"/>
            <w:right w:w="108" w:type="dxa"/>
          </w:tblCellMar>
        </w:tblPrEx>
        <w:trPr>
          <w:trHeight w:val="570" w:hRule="atLeast"/>
        </w:trPr>
        <w:tc>
          <w:tcPr>
            <w:tcW w:w="15041" w:type="dxa"/>
            <w:gridSpan w:val="15"/>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年部门支出预算表</w:t>
            </w:r>
          </w:p>
        </w:tc>
      </w:tr>
      <w:tr>
        <w:tblPrEx>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部门名称：</w:t>
            </w:r>
          </w:p>
        </w:tc>
        <w:tc>
          <w:tcPr>
            <w:tcW w:w="12140" w:type="dxa"/>
            <w:gridSpan w:val="10"/>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 xml:space="preserve"> 新乡市卫滨区交通运输局</w:t>
            </w:r>
          </w:p>
        </w:tc>
        <w:tc>
          <w:tcPr>
            <w:tcW w:w="1401" w:type="dxa"/>
            <w:gridSpan w:val="2"/>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单位：万元</w:t>
            </w:r>
          </w:p>
        </w:tc>
      </w:tr>
      <w:tr>
        <w:tblPrEx>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单位代码</w:t>
            </w:r>
          </w:p>
        </w:tc>
        <w:tc>
          <w:tcPr>
            <w:tcW w:w="25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合计</w:t>
            </w:r>
          </w:p>
        </w:tc>
        <w:tc>
          <w:tcPr>
            <w:tcW w:w="5812"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402" w:type="dxa"/>
            <w:gridSpan w:val="4"/>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项目支出</w:t>
            </w:r>
          </w:p>
        </w:tc>
      </w:tr>
      <w:tr>
        <w:tblPrEx>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033"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人员经费</w:t>
            </w:r>
          </w:p>
        </w:tc>
        <w:tc>
          <w:tcPr>
            <w:tcW w:w="2419"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公用经费</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小计</w:t>
            </w:r>
          </w:p>
        </w:tc>
        <w:tc>
          <w:tcPr>
            <w:tcW w:w="1134"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其他运转类</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CellMar>
            <w:top w:w="0" w:type="dxa"/>
            <w:left w:w="108" w:type="dxa"/>
            <w:bottom w:w="0" w:type="dxa"/>
            <w:right w:w="108" w:type="dxa"/>
          </w:tblCellMar>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033"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资本性支出</w:t>
            </w:r>
          </w:p>
        </w:tc>
        <w:tc>
          <w:tcPr>
            <w:tcW w:w="1134"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134" w:type="dxa"/>
            <w:gridSpan w:val="2"/>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134"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合计</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1,290.02</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416.72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384.55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12.70</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19.47</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873.30</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35.37</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837.93</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204</w:t>
            </w: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新乡市卫滨区交通运输局</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1,290.02</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416.72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384.55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12.70</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19.47</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873.30</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35.37</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837.93</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05</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机关事业单位基本养老保险缴费支出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43.09</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43.09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43.09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行政单位医疗</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6.64</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6.64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6.64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214</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行政运行</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314.27</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314.27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282.10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12.70</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19.47</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214</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99</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其他公路水路运输支出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655.33</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655.33</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653.33</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221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住房公积金</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32.48</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32.48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32.48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06</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机关事业单位职业年金缴费支出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2.81</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2.81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2.81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02</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事业单位医疗</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15.14</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15.14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15.14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210</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11</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03</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kern w:val="0"/>
                <w:sz w:val="18"/>
                <w:szCs w:val="18"/>
                <w:highlight w:val="none"/>
              </w:rPr>
            </w:pPr>
          </w:p>
        </w:tc>
        <w:tc>
          <w:tcPr>
            <w:tcW w:w="25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公务员医疗补助</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2.29</w:t>
            </w: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2.29</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2.29</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214</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01</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06</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kern w:val="0"/>
                <w:sz w:val="18"/>
                <w:szCs w:val="18"/>
                <w:highlight w:val="none"/>
              </w:rPr>
            </w:pPr>
          </w:p>
        </w:tc>
        <w:tc>
          <w:tcPr>
            <w:tcW w:w="25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公路养护</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138.97</w:t>
            </w: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eastAsia="宋体" w:cs="宋体"/>
                <w:i w:val="0"/>
                <w:color w:val="000000"/>
                <w:kern w:val="0"/>
                <w:sz w:val="18"/>
                <w:szCs w:val="18"/>
                <w:u w:val="none"/>
                <w:lang w:val="en-US" w:eastAsia="zh-CN" w:bidi="ar"/>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eastAsia="宋体" w:cs="宋体"/>
                <w:i w:val="0"/>
                <w:color w:val="000000"/>
                <w:kern w:val="0"/>
                <w:sz w:val="18"/>
                <w:szCs w:val="18"/>
                <w:u w:val="none"/>
                <w:lang w:val="en-US" w:eastAsia="zh-CN" w:bidi="ar"/>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138.97</w:t>
            </w:r>
          </w:p>
        </w:tc>
        <w:tc>
          <w:tcPr>
            <w:tcW w:w="1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31.37</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107.60</w:t>
            </w:r>
          </w:p>
        </w:tc>
      </w:tr>
      <w:tr>
        <w:tblPrEx>
          <w:tblCellMar>
            <w:top w:w="0" w:type="dxa"/>
            <w:left w:w="108" w:type="dxa"/>
            <w:bottom w:w="0" w:type="dxa"/>
            <w:right w:w="108"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214</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99</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99</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kern w:val="0"/>
                <w:sz w:val="18"/>
                <w:szCs w:val="18"/>
                <w:highlight w:val="none"/>
              </w:rPr>
            </w:pPr>
          </w:p>
        </w:tc>
        <w:tc>
          <w:tcPr>
            <w:tcW w:w="25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其他交通运输支出</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79.00</w:t>
            </w: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eastAsia="宋体" w:cs="宋体"/>
                <w:i w:val="0"/>
                <w:color w:val="000000"/>
                <w:kern w:val="0"/>
                <w:sz w:val="18"/>
                <w:szCs w:val="18"/>
                <w:u w:val="none"/>
                <w:lang w:val="en-US" w:eastAsia="zh-CN" w:bidi="ar"/>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eastAsia="宋体" w:cs="宋体"/>
                <w:i w:val="0"/>
                <w:color w:val="000000"/>
                <w:kern w:val="0"/>
                <w:sz w:val="18"/>
                <w:szCs w:val="18"/>
                <w:u w:val="none"/>
                <w:lang w:val="en-US" w:eastAsia="zh-CN" w:bidi="ar"/>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79.00</w:t>
            </w:r>
          </w:p>
        </w:tc>
        <w:tc>
          <w:tcPr>
            <w:tcW w:w="1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77.00</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pgBorders>
            <w:top w:val="none" w:sz="0" w:space="0"/>
            <w:left w:val="none" w:sz="0" w:space="0"/>
            <w:bottom w:val="none" w:sz="0" w:space="0"/>
            <w:right w:val="none" w:sz="0" w:space="0"/>
          </w:pgBorders>
          <w:cols w:space="720" w:num="1"/>
          <w:docGrid w:type="lines" w:linePitch="312" w:charSpace="0"/>
        </w:sectPr>
      </w:pPr>
    </w:p>
    <w:tbl>
      <w:tblPr>
        <w:tblStyle w:val="5"/>
        <w:tblW w:w="10494" w:type="dxa"/>
        <w:tblInd w:w="-837" w:type="dxa"/>
        <w:tblLayout w:type="fixed"/>
        <w:tblCellMar>
          <w:top w:w="0" w:type="dxa"/>
          <w:left w:w="108" w:type="dxa"/>
          <w:bottom w:w="0" w:type="dxa"/>
          <w:right w:w="108" w:type="dxa"/>
        </w:tblCellMar>
      </w:tblPr>
      <w:tblGrid>
        <w:gridCol w:w="2115"/>
        <w:gridCol w:w="967"/>
        <w:gridCol w:w="2513"/>
        <w:gridCol w:w="1085"/>
        <w:gridCol w:w="1147"/>
        <w:gridCol w:w="1009"/>
        <w:gridCol w:w="736"/>
        <w:gridCol w:w="922"/>
      </w:tblGrid>
      <w:tr>
        <w:tblPrEx>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预算04表</w:t>
            </w:r>
          </w:p>
        </w:tc>
      </w:tr>
      <w:tr>
        <w:tblPrEx>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年财政拨款收支总体情况表</w:t>
            </w:r>
          </w:p>
        </w:tc>
      </w:tr>
      <w:tr>
        <w:tblPrEx>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部门名称：</w:t>
            </w:r>
            <w:r>
              <w:rPr>
                <w:rFonts w:hint="eastAsia" w:ascii="宋体" w:hAnsi="宋体" w:cs="宋体"/>
                <w:kern w:val="0"/>
                <w:sz w:val="15"/>
                <w:szCs w:val="15"/>
                <w:highlight w:val="none"/>
                <w:lang w:val="en-US" w:eastAsia="zh-CN"/>
              </w:rPr>
              <w:t xml:space="preserve"> 新乡市卫滨区交通运输局                                                                                       </w:t>
            </w:r>
            <w:r>
              <w:rPr>
                <w:rFonts w:hint="eastAsia" w:ascii="宋体" w:hAnsi="宋体" w:cs="宋体"/>
                <w:kern w:val="0"/>
                <w:sz w:val="15"/>
                <w:szCs w:val="15"/>
                <w:highlight w:val="none"/>
              </w:rPr>
              <w:t>单位：万元</w:t>
            </w:r>
          </w:p>
        </w:tc>
      </w:tr>
      <w:tr>
        <w:tblPrEx>
          <w:tblCellMar>
            <w:top w:w="0" w:type="dxa"/>
            <w:left w:w="108" w:type="dxa"/>
            <w:bottom w:w="0" w:type="dxa"/>
            <w:right w:w="108" w:type="dxa"/>
          </w:tblCellMar>
        </w:tblPrEx>
        <w:trPr>
          <w:trHeight w:val="313" w:hRule="atLeast"/>
        </w:trPr>
        <w:tc>
          <w:tcPr>
            <w:tcW w:w="30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收入  </w:t>
            </w:r>
          </w:p>
        </w:tc>
        <w:tc>
          <w:tcPr>
            <w:tcW w:w="7412"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支出  </w:t>
            </w:r>
          </w:p>
        </w:tc>
      </w:tr>
      <w:tr>
        <w:tblPrEx>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967"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金　额</w:t>
            </w:r>
          </w:p>
        </w:tc>
        <w:tc>
          <w:tcPr>
            <w:tcW w:w="2513"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215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一般公共预算  </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政府性基金  </w:t>
            </w:r>
          </w:p>
        </w:tc>
        <w:tc>
          <w:tcPr>
            <w:tcW w:w="92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r>
      <w:tr>
        <w:tblPrEx>
          <w:tblCellMar>
            <w:top w:w="0" w:type="dxa"/>
            <w:left w:w="108" w:type="dxa"/>
            <w:bottom w:w="0" w:type="dxa"/>
            <w:right w:w="108" w:type="dxa"/>
          </w:tblCellMar>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967"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2513"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8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小计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736"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922"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一、本年收入</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452.09</w:t>
            </w: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1,290.02</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1,290.02</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559.69</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452.09</w:t>
            </w: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（一）一般公共服务支出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其中：财政拨款</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452.09</w:t>
            </w: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（二）外交支出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（三）国防支出(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（四）公共安全支出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二、上年结转</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837.93</w:t>
            </w: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（五）教育支出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837.93</w:t>
            </w: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（六）科学技术支出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（七）文化体育旅游与传媒支出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（八）社会保障和就业支出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45.90</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45.90</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45.90</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（九）医疗卫生与计划生育支出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（十）卫生健康支出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24.07</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24.07</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24.07</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（十一）节能环保支出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（十二）城乡社区事务支出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（十三）农林水事务支出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（十四）交通运输支出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1,187.57</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1,187.57</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457.24</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（十五）资源勘探信息等支出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（十六）商业服务业等支出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（十七）金融支出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（十九）援助其他地区支出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（二十）自然资源海洋气象等支出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（二十一）住房保障支出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32.48</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32.48</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32.48</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（二十二）粮油物资储备支出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（二十三）国有资本经营预算</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（二十四）灾害防治及应急管理</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（二十七）预备费</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（二十九）其他支出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（三十）转移性支出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（三十一）债务还本支出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（三十二）债务付息支出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（三十三）债务发行费用支出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（三十四）抗疫特别国债安排的支出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二、年终结转结余</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收入合计：</w:t>
            </w:r>
          </w:p>
        </w:tc>
        <w:tc>
          <w:tcPr>
            <w:tcW w:w="96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1,290.02</w:t>
            </w:r>
          </w:p>
        </w:tc>
        <w:tc>
          <w:tcPr>
            <w:tcW w:w="25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支出合计</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1,290.02</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1,290.02</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559.69</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pgBorders>
            <w:top w:val="none" w:sz="0" w:space="0"/>
            <w:left w:val="none" w:sz="0" w:space="0"/>
            <w:bottom w:val="none" w:sz="0" w:space="0"/>
            <w:right w:val="none" w:sz="0" w:space="0"/>
          </w:pgBorders>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15320" w:type="dxa"/>
        <w:tblInd w:w="93" w:type="dxa"/>
        <w:tblLayout w:type="fixed"/>
        <w:tblCellMar>
          <w:top w:w="0" w:type="dxa"/>
          <w:left w:w="108" w:type="dxa"/>
          <w:bottom w:w="0" w:type="dxa"/>
          <w:right w:w="108" w:type="dxa"/>
        </w:tblCellMar>
      </w:tblPr>
      <w:tblGrid>
        <w:gridCol w:w="500"/>
        <w:gridCol w:w="500"/>
        <w:gridCol w:w="500"/>
        <w:gridCol w:w="740"/>
        <w:gridCol w:w="2460"/>
        <w:gridCol w:w="1180"/>
        <w:gridCol w:w="1180"/>
        <w:gridCol w:w="1180"/>
        <w:gridCol w:w="1180"/>
        <w:gridCol w:w="1180"/>
        <w:gridCol w:w="1180"/>
        <w:gridCol w:w="1180"/>
        <w:gridCol w:w="1180"/>
        <w:gridCol w:w="1180"/>
      </w:tblGrid>
      <w:tr>
        <w:tblPrEx>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预算05表</w:t>
            </w:r>
          </w:p>
        </w:tc>
      </w:tr>
      <w:tr>
        <w:tblPrEx>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年一般公共预算支出预算表</w:t>
            </w:r>
          </w:p>
        </w:tc>
      </w:tr>
      <w:tr>
        <w:tblPrEx>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xml:space="preserve"> 部门名称：</w:t>
            </w:r>
          </w:p>
        </w:tc>
        <w:tc>
          <w:tcPr>
            <w:tcW w:w="12640" w:type="dxa"/>
            <w:gridSpan w:val="10"/>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val="en-US" w:eastAsia="zh-CN"/>
              </w:rPr>
              <w:t xml:space="preserve"> 新乡市卫滨区交通运输局</w:t>
            </w:r>
          </w:p>
        </w:tc>
        <w:tc>
          <w:tcPr>
            <w:tcW w:w="1180" w:type="dxa"/>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单位：万元</w:t>
            </w:r>
          </w:p>
        </w:tc>
      </w:tr>
      <w:tr>
        <w:tblPrEx>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合计</w:t>
            </w:r>
          </w:p>
        </w:tc>
        <w:tc>
          <w:tcPr>
            <w:tcW w:w="5900"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54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项目支出</w:t>
            </w:r>
          </w:p>
        </w:tc>
      </w:tr>
      <w:tr>
        <w:tblPrEx>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人员经费</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公用经费</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小计</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其他运转类</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CellMar>
            <w:top w:w="0" w:type="dxa"/>
            <w:left w:w="108" w:type="dxa"/>
            <w:bottom w:w="0" w:type="dxa"/>
            <w:right w:w="108" w:type="dxa"/>
          </w:tblCellMar>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资本性支出</w:t>
            </w:r>
          </w:p>
        </w:tc>
        <w:tc>
          <w:tcPr>
            <w:tcW w:w="118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xml:space="preserve"> </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合计</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452.09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416.72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384.55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12.70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19.47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35.37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35.37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204</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新乡市卫滨区交通运输局</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452.09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416.72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384.55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12.70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19.47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35.37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35.37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05</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机关事业单位基本养老保险缴费支出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43.09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43.09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43.09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行政单位医疗</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6.64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6.64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6.64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214</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行政运行</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314.27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314.27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282.10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12.70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19.47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214</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99</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其他公路水路运输支出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221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住房公积金</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32.48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32.48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32.48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06</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机关事业单位职业年金缴费支出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2.81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2.81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2.81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02</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事业单位医疗</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15.14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15.14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15.14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210</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11</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03</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kern w:val="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公务员医疗补助</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2.29</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2.29</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2.29</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214</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01</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06</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kern w:val="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公路养护</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31.37</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eastAsia="宋体" w:cs="宋体"/>
                <w:i w:val="0"/>
                <w:color w:val="000000"/>
                <w:kern w:val="0"/>
                <w:sz w:val="18"/>
                <w:szCs w:val="18"/>
                <w:u w:val="none"/>
                <w:lang w:val="en-US" w:eastAsia="zh-CN" w:bidi="ar"/>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eastAsia="宋体" w:cs="宋体"/>
                <w:i w:val="0"/>
                <w:color w:val="000000"/>
                <w:kern w:val="0"/>
                <w:sz w:val="18"/>
                <w:szCs w:val="18"/>
                <w:u w:val="none"/>
                <w:lang w:val="en-US" w:eastAsia="zh-CN" w:bidi="ar"/>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31.37</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31.37</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214</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99</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99</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kern w:val="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其他交通运输支出</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2.00</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eastAsia="宋体" w:cs="宋体"/>
                <w:i w:val="0"/>
                <w:color w:val="000000"/>
                <w:kern w:val="0"/>
                <w:sz w:val="18"/>
                <w:szCs w:val="18"/>
                <w:u w:val="none"/>
                <w:lang w:val="en-US" w:eastAsia="zh-CN" w:bidi="ar"/>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eastAsia="宋体" w:cs="宋体"/>
                <w:i w:val="0"/>
                <w:color w:val="000000"/>
                <w:kern w:val="0"/>
                <w:sz w:val="18"/>
                <w:szCs w:val="18"/>
                <w:u w:val="none"/>
                <w:lang w:val="en-US" w:eastAsia="zh-CN" w:bidi="ar"/>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15920" w:type="dxa"/>
        <w:tblInd w:w="93" w:type="dxa"/>
        <w:tblLayout w:type="fixed"/>
        <w:tblCellMar>
          <w:top w:w="0" w:type="dxa"/>
          <w:left w:w="108" w:type="dxa"/>
          <w:bottom w:w="0" w:type="dxa"/>
          <w:right w:w="108" w:type="dxa"/>
        </w:tblCellMar>
      </w:tblPr>
      <w:tblGrid>
        <w:gridCol w:w="500"/>
        <w:gridCol w:w="224"/>
        <w:gridCol w:w="276"/>
        <w:gridCol w:w="840"/>
        <w:gridCol w:w="585"/>
        <w:gridCol w:w="1393"/>
        <w:gridCol w:w="525"/>
        <w:gridCol w:w="480"/>
        <w:gridCol w:w="295"/>
        <w:gridCol w:w="1287"/>
        <w:gridCol w:w="131"/>
        <w:gridCol w:w="904"/>
        <w:gridCol w:w="900"/>
        <w:gridCol w:w="606"/>
        <w:gridCol w:w="174"/>
        <w:gridCol w:w="413"/>
        <w:gridCol w:w="240"/>
        <w:gridCol w:w="840"/>
        <w:gridCol w:w="459"/>
        <w:gridCol w:w="373"/>
        <w:gridCol w:w="835"/>
        <w:gridCol w:w="163"/>
        <w:gridCol w:w="472"/>
        <w:gridCol w:w="68"/>
        <w:gridCol w:w="690"/>
        <w:gridCol w:w="855"/>
        <w:gridCol w:w="513"/>
        <w:gridCol w:w="207"/>
        <w:gridCol w:w="672"/>
      </w:tblGrid>
      <w:tr>
        <w:tblPrEx>
          <w:tblCellMar>
            <w:top w:w="0" w:type="dxa"/>
            <w:left w:w="108" w:type="dxa"/>
            <w:bottom w:w="0" w:type="dxa"/>
            <w:right w:w="108" w:type="dxa"/>
          </w:tblCellMar>
        </w:tblPrEx>
        <w:trPr>
          <w:gridBefore w:val="2"/>
          <w:gridAfter w:val="2"/>
          <w:wBefore w:w="724" w:type="dxa"/>
          <w:wAfter w:w="879" w:type="dxa"/>
          <w:trHeight w:val="285" w:hRule="atLeast"/>
        </w:trPr>
        <w:tc>
          <w:tcPr>
            <w:tcW w:w="14317" w:type="dxa"/>
            <w:gridSpan w:val="25"/>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预算06表</w:t>
            </w:r>
          </w:p>
        </w:tc>
      </w:tr>
      <w:tr>
        <w:tblPrEx>
          <w:tblCellMar>
            <w:top w:w="0" w:type="dxa"/>
            <w:left w:w="108" w:type="dxa"/>
            <w:bottom w:w="0" w:type="dxa"/>
            <w:right w:w="108" w:type="dxa"/>
          </w:tblCellMar>
        </w:tblPrEx>
        <w:trPr>
          <w:gridBefore w:val="2"/>
          <w:gridAfter w:val="2"/>
          <w:wBefore w:w="724" w:type="dxa"/>
          <w:wAfter w:w="879" w:type="dxa"/>
          <w:trHeight w:val="570" w:hRule="atLeast"/>
        </w:trPr>
        <w:tc>
          <w:tcPr>
            <w:tcW w:w="14317" w:type="dxa"/>
            <w:gridSpan w:val="25"/>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b/>
                <w:bCs/>
                <w:kern w:val="0"/>
                <w:sz w:val="38"/>
                <w:szCs w:val="38"/>
                <w:highlight w:val="none"/>
              </w:rPr>
            </w:pPr>
            <w:r>
              <w:rPr>
                <w:rFonts w:hint="eastAsia" w:ascii="宋体" w:hAnsi="宋体" w:cs="宋体"/>
                <w:b/>
                <w:bCs/>
                <w:kern w:val="0"/>
                <w:sz w:val="38"/>
                <w:szCs w:val="38"/>
                <w:highlight w:val="none"/>
              </w:rPr>
              <w:t>一般公共预算基本支出表</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116" w:type="dxa"/>
            <w:gridSpan w:val="2"/>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部门名称：</w:t>
            </w:r>
          </w:p>
        </w:tc>
        <w:tc>
          <w:tcPr>
            <w:tcW w:w="10440" w:type="dxa"/>
            <w:gridSpan w:val="17"/>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eastAsia="zh-CN"/>
              </w:rPr>
              <w:t>新乡市卫滨区交通运输局</w:t>
            </w:r>
          </w:p>
        </w:tc>
        <w:tc>
          <w:tcPr>
            <w:tcW w:w="2761"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单位：万元</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439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部门预算支出经济分类科目</w:t>
            </w:r>
          </w:p>
        </w:tc>
        <w:tc>
          <w:tcPr>
            <w:tcW w:w="3828"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政府预算支出经济分类科目编码</w:t>
            </w:r>
          </w:p>
        </w:tc>
        <w:tc>
          <w:tcPr>
            <w:tcW w:w="6095" w:type="dxa"/>
            <w:gridSpan w:val="1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本年一般公共预算基本支出</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科目编码</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科目名称</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科目编码</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科目名称</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合计</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人员经费</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公用经费</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合计</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416.72</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397.25</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19.47</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30108</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机关事业单位基本养老保险缴费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50102</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社会保障缴费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14.39</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14.39</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30110</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职工基本医疗保险缴费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50102</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社会保障缴费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6.64</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6.64</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30102</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津贴补贴</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50101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18.96</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18.96</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30101</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基本工资</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50101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50.13</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50.13</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30103</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奖金</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50101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4.15</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4.15</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30107</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绩效工资</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50501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67.68</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67.68</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30302</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退休费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50905</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离退休费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12.70</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12.70</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30201</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办公费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50201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2.16</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2.16</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30299</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其他商品和服务支出</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50299</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其他商品和服务支出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0.12</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0.12</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30228</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工会经费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50201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1.19</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1.19</w:t>
            </w:r>
          </w:p>
        </w:tc>
      </w:tr>
      <w:tr>
        <w:tblPrEx>
          <w:tblCellMar>
            <w:top w:w="0" w:type="dxa"/>
            <w:left w:w="108" w:type="dxa"/>
            <w:bottom w:w="0" w:type="dxa"/>
            <w:right w:w="108" w:type="dxa"/>
          </w:tblCellMar>
        </w:tblPrEx>
        <w:trPr>
          <w:gridBefore w:val="2"/>
          <w:gridAfter w:val="2"/>
          <w:wBefore w:w="724" w:type="dxa"/>
          <w:wAfter w:w="879" w:type="dxa"/>
          <w:trHeight w:val="454"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30239</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其他交通费用</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50201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4.06</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4.06</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30113</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住房公积金</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50103</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住房公积金</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10.95</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10.95</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30108</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机关事业单位基本养老保险缴费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50501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28.70</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28.70</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30109</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职业年金缴费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50501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2.81</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2.81</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30110</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职工基本医疗保险缴费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50501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15.14</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15.14</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30111</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公务员医疗补助缴费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50501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2.29</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2.29</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30103</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奖金</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50501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9.36</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9.36</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30101</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基本工资</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50501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114.17</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114.17</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30102</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津贴补贴</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50501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17.65</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17.65</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30201</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办公费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50502</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5.00</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5.00</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30299</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其他商品和服务支出</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50502</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0.30</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0.30</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30231</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公务用车运行维护费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50502</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3.30</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3.30</w:t>
            </w:r>
          </w:p>
        </w:tc>
      </w:tr>
      <w:tr>
        <w:tblPrEx>
          <w:tblCellMar>
            <w:top w:w="0" w:type="dxa"/>
            <w:left w:w="108" w:type="dxa"/>
            <w:bottom w:w="0" w:type="dxa"/>
            <w:right w:w="108" w:type="dxa"/>
          </w:tblCellMar>
        </w:tblPrEx>
        <w:trPr>
          <w:gridBefore w:val="2"/>
          <w:gridAfter w:val="2"/>
          <w:wBefore w:w="724" w:type="dxa"/>
          <w:wAfter w:w="879" w:type="dxa"/>
          <w:trHeight w:val="90"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30228</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工会经费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50502</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2.34</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2.34</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30206</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电费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50502</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30113</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住房公积金</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50501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21.53</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21.53</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15920" w:type="dxa"/>
            <w:gridSpan w:val="29"/>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预算07表</w:t>
            </w:r>
          </w:p>
        </w:tc>
      </w:tr>
      <w:tr>
        <w:tblPrEx>
          <w:tblCellMar>
            <w:top w:w="0" w:type="dxa"/>
            <w:left w:w="108" w:type="dxa"/>
            <w:bottom w:w="0" w:type="dxa"/>
            <w:right w:w="108" w:type="dxa"/>
          </w:tblCellMar>
        </w:tblPrEx>
        <w:trPr>
          <w:trHeight w:val="570" w:hRule="atLeast"/>
        </w:trPr>
        <w:tc>
          <w:tcPr>
            <w:tcW w:w="15920" w:type="dxa"/>
            <w:gridSpan w:val="29"/>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年支出经济分类汇总表</w:t>
            </w:r>
          </w:p>
        </w:tc>
      </w:tr>
      <w:tr>
        <w:tblPrEx>
          <w:tblCellMar>
            <w:top w:w="0" w:type="dxa"/>
            <w:left w:w="108" w:type="dxa"/>
            <w:bottom w:w="0" w:type="dxa"/>
            <w:right w:w="108" w:type="dxa"/>
          </w:tblCellMar>
        </w:tblPrEx>
        <w:trPr>
          <w:trHeight w:val="325" w:hRule="atLeast"/>
        </w:trPr>
        <w:tc>
          <w:tcPr>
            <w:tcW w:w="3818" w:type="dxa"/>
            <w:gridSpan w:val="6"/>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部门名称： </w:t>
            </w:r>
            <w:r>
              <w:rPr>
                <w:rFonts w:hint="eastAsia" w:ascii="宋体" w:hAnsi="宋体" w:cs="宋体"/>
                <w:kern w:val="0"/>
                <w:sz w:val="15"/>
                <w:szCs w:val="15"/>
                <w:highlight w:val="none"/>
                <w:lang w:eastAsia="zh-CN"/>
              </w:rPr>
              <w:t>新乡市卫滨区交通运输局</w:t>
            </w:r>
          </w:p>
        </w:tc>
        <w:tc>
          <w:tcPr>
            <w:tcW w:w="5715" w:type="dxa"/>
            <w:gridSpan w:val="10"/>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eastAsia" w:ascii="宋体" w:hAnsi="宋体" w:cs="宋体"/>
                <w:kern w:val="0"/>
                <w:sz w:val="15"/>
                <w:szCs w:val="15"/>
                <w:highlight w:val="none"/>
              </w:rPr>
            </w:pPr>
          </w:p>
        </w:tc>
        <w:tc>
          <w:tcPr>
            <w:tcW w:w="6387" w:type="dxa"/>
            <w:gridSpan w:val="13"/>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 xml:space="preserve">                                                                </w:t>
            </w:r>
            <w:r>
              <w:rPr>
                <w:rFonts w:hint="eastAsia" w:ascii="宋体" w:hAnsi="宋体" w:cs="宋体"/>
                <w:kern w:val="0"/>
                <w:sz w:val="15"/>
                <w:szCs w:val="15"/>
                <w:highlight w:val="none"/>
              </w:rPr>
              <w:t>单位：万元</w:t>
            </w:r>
          </w:p>
        </w:tc>
      </w:tr>
      <w:tr>
        <w:tblPrEx>
          <w:tblCellMar>
            <w:top w:w="0" w:type="dxa"/>
            <w:left w:w="108" w:type="dxa"/>
            <w:bottom w:w="0" w:type="dxa"/>
            <w:right w:w="108" w:type="dxa"/>
          </w:tblCellMar>
        </w:tblPrEx>
        <w:trPr>
          <w:trHeight w:val="285" w:hRule="atLeast"/>
        </w:trPr>
        <w:tc>
          <w:tcPr>
            <w:tcW w:w="38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部门预算经济分类  </w:t>
            </w:r>
          </w:p>
        </w:tc>
        <w:tc>
          <w:tcPr>
            <w:tcW w:w="2587" w:type="dxa"/>
            <w:gridSpan w:val="4"/>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政府预算经济分类</w:t>
            </w:r>
          </w:p>
        </w:tc>
        <w:tc>
          <w:tcPr>
            <w:tcW w:w="10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总计</w:t>
            </w:r>
          </w:p>
        </w:tc>
        <w:tc>
          <w:tcPr>
            <w:tcW w:w="168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一般公共预算</w:t>
            </w:r>
          </w:p>
        </w:tc>
        <w:tc>
          <w:tcPr>
            <w:tcW w:w="65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政府性基金</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c>
          <w:tcPr>
            <w:tcW w:w="8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上年结转结余</w:t>
            </w:r>
          </w:p>
        </w:tc>
        <w:tc>
          <w:tcPr>
            <w:tcW w:w="99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财政专户管理资金收入</w:t>
            </w:r>
          </w:p>
        </w:tc>
        <w:tc>
          <w:tcPr>
            <w:tcW w:w="5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事业收入</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上级补助收入</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附属单位上缴收入</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事业单位经营收入</w:t>
            </w:r>
          </w:p>
        </w:tc>
        <w:tc>
          <w:tcPr>
            <w:tcW w:w="6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其他收入  </w:t>
            </w:r>
          </w:p>
        </w:tc>
      </w:tr>
      <w:tr>
        <w:tblPrEx>
          <w:tblCellMar>
            <w:top w:w="0" w:type="dxa"/>
            <w:left w:w="108" w:type="dxa"/>
            <w:bottom w:w="0" w:type="dxa"/>
            <w:right w:w="108" w:type="dxa"/>
          </w:tblCellMar>
        </w:tblPrEx>
        <w:trPr>
          <w:trHeight w:val="73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158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1035"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小计</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653"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32"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98"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27"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58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3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1,290.02</w:t>
            </w:r>
          </w:p>
        </w:tc>
        <w:tc>
          <w:tcPr>
            <w:tcW w:w="9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452.09</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452.09</w:t>
            </w:r>
          </w:p>
        </w:tc>
        <w:tc>
          <w:tcPr>
            <w:tcW w:w="653" w:type="dxa"/>
            <w:gridSpan w:val="2"/>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83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837.93</w:t>
            </w:r>
          </w:p>
        </w:tc>
        <w:tc>
          <w:tcPr>
            <w:tcW w:w="99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204</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cs="宋体"/>
                <w:kern w:val="0"/>
                <w:sz w:val="15"/>
                <w:szCs w:val="15"/>
                <w:highlight w:val="none"/>
              </w:rPr>
            </w:pP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新乡市卫滨区交通运输局</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cs="宋体"/>
                <w:kern w:val="0"/>
                <w:sz w:val="15"/>
                <w:szCs w:val="15"/>
                <w:highlight w:val="none"/>
              </w:rPr>
            </w:pP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cs="宋体"/>
                <w:kern w:val="0"/>
                <w:sz w:val="15"/>
                <w:szCs w:val="15"/>
                <w:highlight w:val="none"/>
              </w:rPr>
            </w:pPr>
          </w:p>
        </w:tc>
        <w:tc>
          <w:tcPr>
            <w:tcW w:w="1582" w:type="dxa"/>
            <w:gridSpan w:val="2"/>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cs="宋体"/>
                <w:kern w:val="0"/>
                <w:sz w:val="15"/>
                <w:szCs w:val="15"/>
                <w:highlight w:val="none"/>
              </w:rPr>
            </w:pPr>
          </w:p>
        </w:tc>
        <w:tc>
          <w:tcPr>
            <w:tcW w:w="103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1,290.02</w:t>
            </w:r>
          </w:p>
        </w:tc>
        <w:tc>
          <w:tcPr>
            <w:tcW w:w="9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452.09</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452.09</w:t>
            </w:r>
          </w:p>
        </w:tc>
        <w:tc>
          <w:tcPr>
            <w:tcW w:w="653" w:type="dxa"/>
            <w:gridSpan w:val="2"/>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83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837.93</w:t>
            </w:r>
          </w:p>
        </w:tc>
        <w:tc>
          <w:tcPr>
            <w:tcW w:w="99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08</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机关事业单位基本养老保险缴费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02</w:t>
            </w:r>
          </w:p>
        </w:tc>
        <w:tc>
          <w:tcPr>
            <w:tcW w:w="158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社会保障缴费</w:t>
            </w:r>
          </w:p>
        </w:tc>
        <w:tc>
          <w:tcPr>
            <w:tcW w:w="103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14.39</w:t>
            </w:r>
          </w:p>
        </w:tc>
        <w:tc>
          <w:tcPr>
            <w:tcW w:w="9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14.39</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14.39</w:t>
            </w:r>
          </w:p>
        </w:tc>
        <w:tc>
          <w:tcPr>
            <w:tcW w:w="653"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10</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职工基本医疗保险缴费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02</w:t>
            </w:r>
          </w:p>
        </w:tc>
        <w:tc>
          <w:tcPr>
            <w:tcW w:w="158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社会保障缴费</w:t>
            </w:r>
          </w:p>
        </w:tc>
        <w:tc>
          <w:tcPr>
            <w:tcW w:w="103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6.64</w:t>
            </w:r>
          </w:p>
        </w:tc>
        <w:tc>
          <w:tcPr>
            <w:tcW w:w="9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6.64</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6.64</w:t>
            </w:r>
          </w:p>
        </w:tc>
        <w:tc>
          <w:tcPr>
            <w:tcW w:w="653"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02</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津贴补贴</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w:t>
            </w:r>
          </w:p>
        </w:tc>
        <w:tc>
          <w:tcPr>
            <w:tcW w:w="158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工资奖金津补贴</w:t>
            </w:r>
          </w:p>
        </w:tc>
        <w:tc>
          <w:tcPr>
            <w:tcW w:w="103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18.96</w:t>
            </w:r>
          </w:p>
        </w:tc>
        <w:tc>
          <w:tcPr>
            <w:tcW w:w="9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18.96</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18.96</w:t>
            </w:r>
          </w:p>
        </w:tc>
        <w:tc>
          <w:tcPr>
            <w:tcW w:w="653"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基本工资</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w:t>
            </w:r>
          </w:p>
        </w:tc>
        <w:tc>
          <w:tcPr>
            <w:tcW w:w="158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工资奖金津补贴</w:t>
            </w:r>
          </w:p>
        </w:tc>
        <w:tc>
          <w:tcPr>
            <w:tcW w:w="103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50.13</w:t>
            </w:r>
          </w:p>
        </w:tc>
        <w:tc>
          <w:tcPr>
            <w:tcW w:w="9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50.13</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50.13</w:t>
            </w:r>
          </w:p>
        </w:tc>
        <w:tc>
          <w:tcPr>
            <w:tcW w:w="653"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03</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奖金</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w:t>
            </w:r>
          </w:p>
        </w:tc>
        <w:tc>
          <w:tcPr>
            <w:tcW w:w="158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工资奖金津补贴</w:t>
            </w:r>
          </w:p>
        </w:tc>
        <w:tc>
          <w:tcPr>
            <w:tcW w:w="103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4.15</w:t>
            </w:r>
          </w:p>
        </w:tc>
        <w:tc>
          <w:tcPr>
            <w:tcW w:w="9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4.15</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4.15</w:t>
            </w:r>
          </w:p>
        </w:tc>
        <w:tc>
          <w:tcPr>
            <w:tcW w:w="653"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07</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绩效工资</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505</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w:t>
            </w:r>
          </w:p>
        </w:tc>
        <w:tc>
          <w:tcPr>
            <w:tcW w:w="158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工资福利支出</w:t>
            </w:r>
          </w:p>
        </w:tc>
        <w:tc>
          <w:tcPr>
            <w:tcW w:w="103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67.68</w:t>
            </w:r>
          </w:p>
        </w:tc>
        <w:tc>
          <w:tcPr>
            <w:tcW w:w="9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67.68</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67.68</w:t>
            </w:r>
          </w:p>
        </w:tc>
        <w:tc>
          <w:tcPr>
            <w:tcW w:w="653"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303</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02</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退休费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509</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05</w:t>
            </w:r>
          </w:p>
        </w:tc>
        <w:tc>
          <w:tcPr>
            <w:tcW w:w="158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离退休费</w:t>
            </w:r>
          </w:p>
        </w:tc>
        <w:tc>
          <w:tcPr>
            <w:tcW w:w="103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12.70</w:t>
            </w:r>
          </w:p>
        </w:tc>
        <w:tc>
          <w:tcPr>
            <w:tcW w:w="9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12.70</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12.70</w:t>
            </w:r>
          </w:p>
        </w:tc>
        <w:tc>
          <w:tcPr>
            <w:tcW w:w="653"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办公费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w:t>
            </w:r>
          </w:p>
        </w:tc>
        <w:tc>
          <w:tcPr>
            <w:tcW w:w="158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办公经费</w:t>
            </w:r>
          </w:p>
        </w:tc>
        <w:tc>
          <w:tcPr>
            <w:tcW w:w="103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6.16</w:t>
            </w:r>
          </w:p>
        </w:tc>
        <w:tc>
          <w:tcPr>
            <w:tcW w:w="9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6.16</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6.16</w:t>
            </w:r>
          </w:p>
        </w:tc>
        <w:tc>
          <w:tcPr>
            <w:tcW w:w="653"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99</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其他商品和服务支出</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99</w:t>
            </w:r>
          </w:p>
        </w:tc>
        <w:tc>
          <w:tcPr>
            <w:tcW w:w="158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其他商品和服务支出</w:t>
            </w:r>
          </w:p>
        </w:tc>
        <w:tc>
          <w:tcPr>
            <w:tcW w:w="103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0.12</w:t>
            </w:r>
          </w:p>
        </w:tc>
        <w:tc>
          <w:tcPr>
            <w:tcW w:w="9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0.12</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0.12</w:t>
            </w:r>
          </w:p>
        </w:tc>
        <w:tc>
          <w:tcPr>
            <w:tcW w:w="653"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28</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工会经费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w:t>
            </w:r>
          </w:p>
        </w:tc>
        <w:tc>
          <w:tcPr>
            <w:tcW w:w="158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办公经费</w:t>
            </w:r>
          </w:p>
        </w:tc>
        <w:tc>
          <w:tcPr>
            <w:tcW w:w="103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1.19</w:t>
            </w:r>
          </w:p>
        </w:tc>
        <w:tc>
          <w:tcPr>
            <w:tcW w:w="9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1.19</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1.19</w:t>
            </w:r>
          </w:p>
        </w:tc>
        <w:tc>
          <w:tcPr>
            <w:tcW w:w="653"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39</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其他交通费用</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w:t>
            </w:r>
          </w:p>
        </w:tc>
        <w:tc>
          <w:tcPr>
            <w:tcW w:w="158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办公经费</w:t>
            </w:r>
          </w:p>
        </w:tc>
        <w:tc>
          <w:tcPr>
            <w:tcW w:w="103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4.06</w:t>
            </w:r>
          </w:p>
        </w:tc>
        <w:tc>
          <w:tcPr>
            <w:tcW w:w="9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4.06</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4.06</w:t>
            </w:r>
          </w:p>
        </w:tc>
        <w:tc>
          <w:tcPr>
            <w:tcW w:w="653" w:type="dxa"/>
            <w:gridSpan w:val="2"/>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832" w:type="dxa"/>
            <w:gridSpan w:val="2"/>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99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6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310</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99</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其他资本性支出</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503</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99</w:t>
            </w:r>
          </w:p>
        </w:tc>
        <w:tc>
          <w:tcPr>
            <w:tcW w:w="158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其他资本性支出</w:t>
            </w:r>
          </w:p>
        </w:tc>
        <w:tc>
          <w:tcPr>
            <w:tcW w:w="103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869.30</w:t>
            </w:r>
          </w:p>
        </w:tc>
        <w:tc>
          <w:tcPr>
            <w:tcW w:w="9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31.37</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31.37</w:t>
            </w:r>
          </w:p>
        </w:tc>
        <w:tc>
          <w:tcPr>
            <w:tcW w:w="653" w:type="dxa"/>
            <w:gridSpan w:val="2"/>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83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837.93</w:t>
            </w:r>
          </w:p>
        </w:tc>
        <w:tc>
          <w:tcPr>
            <w:tcW w:w="99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13</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住房公积金</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03</w:t>
            </w:r>
          </w:p>
        </w:tc>
        <w:tc>
          <w:tcPr>
            <w:tcW w:w="158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住房公积金</w:t>
            </w:r>
          </w:p>
        </w:tc>
        <w:tc>
          <w:tcPr>
            <w:tcW w:w="103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10.95</w:t>
            </w:r>
          </w:p>
        </w:tc>
        <w:tc>
          <w:tcPr>
            <w:tcW w:w="9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10.95</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10.95</w:t>
            </w:r>
          </w:p>
        </w:tc>
        <w:tc>
          <w:tcPr>
            <w:tcW w:w="653"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79"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301</w:t>
            </w:r>
          </w:p>
        </w:tc>
        <w:tc>
          <w:tcPr>
            <w:tcW w:w="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08</w:t>
            </w:r>
          </w:p>
        </w:tc>
        <w:tc>
          <w:tcPr>
            <w:tcW w:w="2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机关事业单位基本养老保险缴费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505</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工资福利支出</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28.70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28.70</w:t>
            </w: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28.70</w:t>
            </w:r>
          </w:p>
        </w:tc>
        <w:tc>
          <w:tcPr>
            <w:tcW w:w="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79"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301</w:t>
            </w:r>
          </w:p>
        </w:tc>
        <w:tc>
          <w:tcPr>
            <w:tcW w:w="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09</w:t>
            </w:r>
          </w:p>
        </w:tc>
        <w:tc>
          <w:tcPr>
            <w:tcW w:w="2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职业年金缴费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505</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工资福利支出</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2.81</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2.81</w:t>
            </w: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2.81</w:t>
            </w:r>
          </w:p>
        </w:tc>
        <w:tc>
          <w:tcPr>
            <w:tcW w:w="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79"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301</w:t>
            </w:r>
          </w:p>
        </w:tc>
        <w:tc>
          <w:tcPr>
            <w:tcW w:w="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10</w:t>
            </w:r>
          </w:p>
        </w:tc>
        <w:tc>
          <w:tcPr>
            <w:tcW w:w="2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职工基本医疗保险缴费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505</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工资福利支出</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15.14</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15.14</w:t>
            </w: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15.14</w:t>
            </w:r>
          </w:p>
        </w:tc>
        <w:tc>
          <w:tcPr>
            <w:tcW w:w="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79"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301</w:t>
            </w:r>
          </w:p>
        </w:tc>
        <w:tc>
          <w:tcPr>
            <w:tcW w:w="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11</w:t>
            </w:r>
          </w:p>
        </w:tc>
        <w:tc>
          <w:tcPr>
            <w:tcW w:w="2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公务员医疗补助缴费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505</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工资福利支出</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2.29</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2.29</w:t>
            </w: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2.29</w:t>
            </w:r>
          </w:p>
        </w:tc>
        <w:tc>
          <w:tcPr>
            <w:tcW w:w="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79"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301</w:t>
            </w:r>
          </w:p>
        </w:tc>
        <w:tc>
          <w:tcPr>
            <w:tcW w:w="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03</w:t>
            </w:r>
          </w:p>
        </w:tc>
        <w:tc>
          <w:tcPr>
            <w:tcW w:w="2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奖金</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505</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工资福利支出</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9.36</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9.36</w:t>
            </w: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9.36</w:t>
            </w:r>
          </w:p>
        </w:tc>
        <w:tc>
          <w:tcPr>
            <w:tcW w:w="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79"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301</w:t>
            </w:r>
          </w:p>
        </w:tc>
        <w:tc>
          <w:tcPr>
            <w:tcW w:w="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w:t>
            </w:r>
          </w:p>
        </w:tc>
        <w:tc>
          <w:tcPr>
            <w:tcW w:w="2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基本工资</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505</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工资福利支出</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114.17</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114.17</w:t>
            </w: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114.17</w:t>
            </w:r>
          </w:p>
        </w:tc>
        <w:tc>
          <w:tcPr>
            <w:tcW w:w="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79"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301</w:t>
            </w:r>
          </w:p>
        </w:tc>
        <w:tc>
          <w:tcPr>
            <w:tcW w:w="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02</w:t>
            </w:r>
          </w:p>
        </w:tc>
        <w:tc>
          <w:tcPr>
            <w:tcW w:w="2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津贴补贴</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505</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工资福利支出</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17.65</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17.65</w:t>
            </w: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17.65</w:t>
            </w:r>
          </w:p>
        </w:tc>
        <w:tc>
          <w:tcPr>
            <w:tcW w:w="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79"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302</w:t>
            </w:r>
          </w:p>
        </w:tc>
        <w:tc>
          <w:tcPr>
            <w:tcW w:w="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w:t>
            </w:r>
          </w:p>
        </w:tc>
        <w:tc>
          <w:tcPr>
            <w:tcW w:w="2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办公费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505</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02</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商品和服务支出</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5.00</w:t>
            </w: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5.00</w:t>
            </w:r>
          </w:p>
        </w:tc>
        <w:tc>
          <w:tcPr>
            <w:tcW w:w="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79"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302</w:t>
            </w:r>
          </w:p>
        </w:tc>
        <w:tc>
          <w:tcPr>
            <w:tcW w:w="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99</w:t>
            </w:r>
          </w:p>
        </w:tc>
        <w:tc>
          <w:tcPr>
            <w:tcW w:w="2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其他商品和服务支出</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505</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02</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商品和服务支出</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0.30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0.30</w:t>
            </w: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0.30</w:t>
            </w:r>
          </w:p>
        </w:tc>
        <w:tc>
          <w:tcPr>
            <w:tcW w:w="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79"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301</w:t>
            </w:r>
          </w:p>
        </w:tc>
        <w:tc>
          <w:tcPr>
            <w:tcW w:w="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13</w:t>
            </w:r>
          </w:p>
        </w:tc>
        <w:tc>
          <w:tcPr>
            <w:tcW w:w="2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住房公积金</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501</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03</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住房公积金</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10.95</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10.95</w:t>
            </w: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10.95</w:t>
            </w:r>
          </w:p>
        </w:tc>
        <w:tc>
          <w:tcPr>
            <w:tcW w:w="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79"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302</w:t>
            </w:r>
          </w:p>
        </w:tc>
        <w:tc>
          <w:tcPr>
            <w:tcW w:w="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31</w:t>
            </w:r>
          </w:p>
        </w:tc>
        <w:tc>
          <w:tcPr>
            <w:tcW w:w="2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公务用车运行维护费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505</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02</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商品和服务支出</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3.30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3.30</w:t>
            </w: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3.30</w:t>
            </w:r>
          </w:p>
        </w:tc>
        <w:tc>
          <w:tcPr>
            <w:tcW w:w="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79"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302</w:t>
            </w:r>
          </w:p>
        </w:tc>
        <w:tc>
          <w:tcPr>
            <w:tcW w:w="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28</w:t>
            </w:r>
          </w:p>
        </w:tc>
        <w:tc>
          <w:tcPr>
            <w:tcW w:w="2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工会经费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505</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02</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商品和服务支出</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2.34</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2.34</w:t>
            </w: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2.34</w:t>
            </w:r>
          </w:p>
        </w:tc>
        <w:tc>
          <w:tcPr>
            <w:tcW w:w="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79"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302</w:t>
            </w:r>
          </w:p>
        </w:tc>
        <w:tc>
          <w:tcPr>
            <w:tcW w:w="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06</w:t>
            </w:r>
          </w:p>
        </w:tc>
        <w:tc>
          <w:tcPr>
            <w:tcW w:w="2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电费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505</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02</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商品和服务支出</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1.00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1.00</w:t>
            </w: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1.00</w:t>
            </w:r>
          </w:p>
        </w:tc>
        <w:tc>
          <w:tcPr>
            <w:tcW w:w="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79"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301</w:t>
            </w:r>
          </w:p>
        </w:tc>
        <w:tc>
          <w:tcPr>
            <w:tcW w:w="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13</w:t>
            </w:r>
          </w:p>
        </w:tc>
        <w:tc>
          <w:tcPr>
            <w:tcW w:w="2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住房公积金</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505</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工资福利支出</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21.53</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21.53</w:t>
            </w: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21.53</w:t>
            </w:r>
          </w:p>
        </w:tc>
        <w:tc>
          <w:tcPr>
            <w:tcW w:w="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79"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2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79"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2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79"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2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79"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2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79"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2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79"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2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79"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2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13032" w:type="dxa"/>
        <w:tblInd w:w="1101" w:type="dxa"/>
        <w:tblLayout w:type="fixed"/>
        <w:tblCellMar>
          <w:top w:w="0" w:type="dxa"/>
          <w:left w:w="108" w:type="dxa"/>
          <w:bottom w:w="0" w:type="dxa"/>
          <w:right w:w="108" w:type="dxa"/>
        </w:tblCellMar>
      </w:tblPr>
      <w:tblGrid>
        <w:gridCol w:w="2352"/>
        <w:gridCol w:w="1785"/>
        <w:gridCol w:w="1875"/>
        <w:gridCol w:w="2340"/>
        <w:gridCol w:w="2340"/>
        <w:gridCol w:w="2340"/>
      </w:tblGrid>
      <w:tr>
        <w:tblPrEx>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预算08表</w:t>
            </w:r>
          </w:p>
        </w:tc>
      </w:tr>
      <w:tr>
        <w:tblPrEx>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年一般公共预算“三公”经费预算表</w:t>
            </w:r>
          </w:p>
        </w:tc>
      </w:tr>
      <w:tr>
        <w:tblPrEx>
          <w:tblCellMar>
            <w:top w:w="0" w:type="dxa"/>
            <w:left w:w="108" w:type="dxa"/>
            <w:bottom w:w="0" w:type="dxa"/>
            <w:right w:w="108" w:type="dxa"/>
          </w:tblCellMar>
        </w:tblPrEx>
        <w:trPr>
          <w:trHeight w:val="285" w:hRule="atLeast"/>
        </w:trPr>
        <w:tc>
          <w:tcPr>
            <w:tcW w:w="10692" w:type="dxa"/>
            <w:gridSpan w:val="5"/>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新乡市卫滨区交通运输局</w:t>
            </w:r>
          </w:p>
        </w:tc>
        <w:tc>
          <w:tcPr>
            <w:tcW w:w="2340" w:type="dxa"/>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单位：万元</w:t>
            </w:r>
          </w:p>
        </w:tc>
      </w:tr>
      <w:tr>
        <w:tblPrEx>
          <w:tblCellMar>
            <w:top w:w="0" w:type="dxa"/>
            <w:left w:w="108" w:type="dxa"/>
            <w:bottom w:w="0" w:type="dxa"/>
            <w:right w:w="108" w:type="dxa"/>
          </w:tblCellMar>
        </w:tblPrEx>
        <w:trPr>
          <w:trHeight w:val="285" w:hRule="atLeast"/>
        </w:trPr>
        <w:tc>
          <w:tcPr>
            <w:tcW w:w="2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“三公”经费合计</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因公出国（境）费</w:t>
            </w:r>
          </w:p>
        </w:tc>
        <w:tc>
          <w:tcPr>
            <w:tcW w:w="6555"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公务接待费</w:t>
            </w:r>
          </w:p>
        </w:tc>
      </w:tr>
      <w:tr>
        <w:tblPrEx>
          <w:tblCellMar>
            <w:top w:w="0" w:type="dxa"/>
            <w:left w:w="108" w:type="dxa"/>
            <w:bottom w:w="0" w:type="dxa"/>
            <w:right w:w="108" w:type="dxa"/>
          </w:tblCellMar>
        </w:tblPrEx>
        <w:trPr>
          <w:trHeight w:val="285" w:hRule="atLeast"/>
        </w:trPr>
        <w:tc>
          <w:tcPr>
            <w:tcW w:w="235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78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8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小计</w:t>
            </w:r>
          </w:p>
        </w:tc>
        <w:tc>
          <w:tcPr>
            <w:tcW w:w="23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公务用车购置费</w:t>
            </w:r>
          </w:p>
        </w:tc>
        <w:tc>
          <w:tcPr>
            <w:tcW w:w="23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235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3.3</w:t>
            </w:r>
          </w:p>
        </w:tc>
        <w:tc>
          <w:tcPr>
            <w:tcW w:w="17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18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3.3</w:t>
            </w:r>
          </w:p>
        </w:tc>
        <w:tc>
          <w:tcPr>
            <w:tcW w:w="23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3.3</w:t>
            </w:r>
          </w:p>
        </w:tc>
        <w:tc>
          <w:tcPr>
            <w:tcW w:w="23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r>
      <w:tr>
        <w:tblPrEx>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预算09表</w:t>
            </w:r>
          </w:p>
        </w:tc>
      </w:tr>
      <w:tr>
        <w:tblPrEx>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b/>
                <w:bCs/>
                <w:color w:val="000000"/>
                <w:sz w:val="38"/>
                <w:szCs w:val="38"/>
                <w:highlight w:val="none"/>
              </w:rPr>
            </w:pPr>
            <w:r>
              <w:rPr>
                <w:rFonts w:hint="default" w:ascii="宋体" w:hAnsi="宋体" w:cs="宋体"/>
                <w:b/>
                <w:bCs/>
                <w:color w:val="000000"/>
                <w:kern w:val="0"/>
                <w:sz w:val="38"/>
                <w:szCs w:val="38"/>
                <w:highlight w:val="none"/>
              </w:rPr>
              <w:t>202</w:t>
            </w:r>
            <w:r>
              <w:rPr>
                <w:rFonts w:hint="eastAsia" w:ascii="宋体" w:hAnsi="宋体" w:cs="宋体"/>
                <w:b/>
                <w:bCs/>
                <w:color w:val="000000"/>
                <w:kern w:val="0"/>
                <w:sz w:val="38"/>
                <w:szCs w:val="38"/>
                <w:highlight w:val="none"/>
                <w:lang w:val="en-US" w:eastAsia="zh-CN"/>
              </w:rPr>
              <w:t>4</w:t>
            </w:r>
            <w:r>
              <w:rPr>
                <w:rFonts w:hint="default" w:ascii="宋体" w:hAnsi="宋体" w:cs="宋体"/>
                <w:b/>
                <w:bCs/>
                <w:color w:val="000000"/>
                <w:kern w:val="0"/>
                <w:sz w:val="38"/>
                <w:szCs w:val="38"/>
                <w:highlight w:val="none"/>
              </w:rPr>
              <w:t>年政府性基金支出预算表</w:t>
            </w:r>
          </w:p>
        </w:tc>
      </w:tr>
      <w:tr>
        <w:tblPrEx>
          <w:tblCellMar>
            <w:top w:w="0" w:type="dxa"/>
            <w:left w:w="108" w:type="dxa"/>
            <w:bottom w:w="0" w:type="dxa"/>
            <w:right w:w="108" w:type="dxa"/>
          </w:tblCellMar>
        </w:tblPrEx>
        <w:trPr>
          <w:trHeight w:val="285" w:hRule="atLeast"/>
        </w:trPr>
        <w:tc>
          <w:tcPr>
            <w:tcW w:w="1485" w:type="dxa"/>
            <w:gridSpan w:val="3"/>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部门名称：</w:t>
            </w:r>
          </w:p>
        </w:tc>
        <w:tc>
          <w:tcPr>
            <w:tcW w:w="12555" w:type="dxa"/>
            <w:gridSpan w:val="10"/>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18"/>
                <w:szCs w:val="18"/>
                <w:highlight w:val="none"/>
                <w:lang w:eastAsia="zh-CN"/>
              </w:rPr>
            </w:pPr>
            <w:r>
              <w:rPr>
                <w:rFonts w:hint="eastAsia" w:ascii="宋体" w:hAnsi="宋体" w:cs="宋体"/>
                <w:color w:val="000000"/>
                <w:sz w:val="18"/>
                <w:szCs w:val="18"/>
                <w:highlight w:val="none"/>
                <w:lang w:eastAsia="zh-CN"/>
              </w:rPr>
              <w:t>新乡市卫滨区交通运输局</w:t>
            </w:r>
          </w:p>
        </w:tc>
        <w:tc>
          <w:tcPr>
            <w:tcW w:w="1230" w:type="dxa"/>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单位：万元</w:t>
            </w:r>
          </w:p>
        </w:tc>
      </w:tr>
      <w:tr>
        <w:tblPrEx>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项目支出</w:t>
            </w:r>
          </w:p>
        </w:tc>
      </w:tr>
      <w:tr>
        <w:tblPrEx>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特定目标类</w:t>
            </w:r>
          </w:p>
        </w:tc>
      </w:tr>
      <w:tr>
        <w:tblPrEx>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r>
      <w:tr>
        <w:tblPrEx>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 xml:space="preserve"> </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tabs>
                <w:tab w:val="left" w:pos="252"/>
              </w:tabs>
              <w:spacing w:before="0" w:beforeAutospacing="0" w:after="0" w:afterAutospacing="0"/>
              <w:ind w:left="0" w:right="0"/>
              <w:jc w:val="lef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r>
      <w:tr>
        <w:tblPrEx>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r>
      <w:tr>
        <w:tblPrEx>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r>
    </w:tbl>
    <w:p>
      <w:pPr>
        <w:kinsoku w:val="0"/>
        <w:overflowPunct w:val="0"/>
        <w:adjustRightInd w:val="0"/>
        <w:snapToGrid w:val="0"/>
        <w:spacing w:line="360" w:lineRule="auto"/>
        <w:ind w:right="51"/>
        <w:jc w:val="left"/>
        <w:rPr>
          <w:rFonts w:ascii="仿宋_GB2312" w:eastAsia="仿宋_GB2312"/>
          <w:sz w:val="32"/>
          <w:szCs w:val="32"/>
          <w:highlight w:val="none"/>
        </w:rPr>
      </w:pPr>
    </w:p>
    <w:p>
      <w:pPr>
        <w:spacing w:beforeLines="0" w:afterLines="0"/>
        <w:jc w:val="left"/>
        <w:rPr>
          <w:rFonts w:ascii="仿宋_GB2312" w:eastAsia="仿宋_GB2312"/>
          <w:sz w:val="32"/>
          <w:szCs w:val="32"/>
          <w:highlight w:val="none"/>
        </w:rPr>
      </w:pPr>
      <w:r>
        <w:rPr>
          <w:rFonts w:hint="eastAsia" w:ascii="宋体" w:hAnsi="宋体" w:cs="宋体"/>
          <w:kern w:val="0"/>
          <w:sz w:val="18"/>
          <w:szCs w:val="18"/>
          <w:highlight w:val="none"/>
          <w:lang w:eastAsia="zh-CN"/>
        </w:rPr>
        <w:t>说明：</w:t>
      </w:r>
      <w:r>
        <w:rPr>
          <w:rFonts w:hint="eastAsia" w:ascii="宋体" w:hAnsi="宋体"/>
          <w:color w:val="000000"/>
          <w:sz w:val="23"/>
          <w:lang w:val="zh-CN"/>
        </w:rPr>
        <w:t>我单位没有政府性基金收入，也没有使用政府性基金安排支出，故此表无数据。</w:t>
      </w: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14097" w:type="dxa"/>
        <w:tblInd w:w="1037" w:type="dxa"/>
        <w:tblLayout w:type="fixed"/>
        <w:tblCellMar>
          <w:top w:w="0" w:type="dxa"/>
          <w:left w:w="108" w:type="dxa"/>
          <w:bottom w:w="0" w:type="dxa"/>
          <w:right w:w="108" w:type="dxa"/>
        </w:tblCellMar>
      </w:tblPr>
      <w:tblGrid>
        <w:gridCol w:w="1198"/>
        <w:gridCol w:w="1458"/>
        <w:gridCol w:w="210"/>
        <w:gridCol w:w="1308"/>
        <w:gridCol w:w="147"/>
        <w:gridCol w:w="846"/>
        <w:gridCol w:w="1134"/>
        <w:gridCol w:w="992"/>
        <w:gridCol w:w="1134"/>
        <w:gridCol w:w="1134"/>
        <w:gridCol w:w="1134"/>
        <w:gridCol w:w="1134"/>
        <w:gridCol w:w="1134"/>
        <w:gridCol w:w="1134"/>
      </w:tblGrid>
      <w:tr>
        <w:tblPrEx>
          <w:tblCellMar>
            <w:top w:w="0" w:type="dxa"/>
            <w:left w:w="108" w:type="dxa"/>
            <w:bottom w:w="0" w:type="dxa"/>
            <w:right w:w="108" w:type="dxa"/>
          </w:tblCellMar>
        </w:tblPrEx>
        <w:trPr>
          <w:trHeight w:val="285" w:hRule="atLeast"/>
        </w:trPr>
        <w:tc>
          <w:tcPr>
            <w:tcW w:w="14097" w:type="dxa"/>
            <w:gridSpan w:val="1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预算10表</w:t>
            </w:r>
          </w:p>
        </w:tc>
      </w:tr>
      <w:tr>
        <w:tblPrEx>
          <w:tblCellMar>
            <w:top w:w="0" w:type="dxa"/>
            <w:left w:w="108" w:type="dxa"/>
            <w:bottom w:w="0" w:type="dxa"/>
            <w:right w:w="108" w:type="dxa"/>
          </w:tblCellMar>
        </w:tblPrEx>
        <w:trPr>
          <w:trHeight w:val="570" w:hRule="atLeast"/>
        </w:trPr>
        <w:tc>
          <w:tcPr>
            <w:tcW w:w="14097" w:type="dxa"/>
            <w:gridSpan w:val="1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b/>
                <w:bCs/>
                <w:kern w:val="0"/>
                <w:sz w:val="38"/>
                <w:szCs w:val="38"/>
                <w:highlight w:val="none"/>
              </w:rPr>
            </w:pPr>
            <w:r>
              <w:rPr>
                <w:rFonts w:hint="eastAsia" w:ascii="宋体" w:hAnsi="宋体" w:cs="宋体"/>
                <w:b/>
                <w:bCs/>
                <w:kern w:val="0"/>
                <w:sz w:val="38"/>
                <w:szCs w:val="38"/>
                <w:highlight w:val="none"/>
              </w:rPr>
              <w:t>项目支出预算表</w:t>
            </w:r>
          </w:p>
        </w:tc>
      </w:tr>
      <w:tr>
        <w:tblPrEx>
          <w:tblCellMar>
            <w:top w:w="0" w:type="dxa"/>
            <w:left w:w="108" w:type="dxa"/>
            <w:bottom w:w="0" w:type="dxa"/>
            <w:right w:w="108" w:type="dxa"/>
          </w:tblCellMar>
        </w:tblPrEx>
        <w:trPr>
          <w:trHeight w:val="285" w:hRule="atLeast"/>
        </w:trPr>
        <w:tc>
          <w:tcPr>
            <w:tcW w:w="1198" w:type="dxa"/>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部门名称：</w:t>
            </w:r>
          </w:p>
        </w:tc>
        <w:tc>
          <w:tcPr>
            <w:tcW w:w="11765" w:type="dxa"/>
            <w:gridSpan w:val="12"/>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eastAsia="zh-CN"/>
              </w:rPr>
              <w:t>新乡市卫滨区交通运输局</w:t>
            </w:r>
          </w:p>
        </w:tc>
        <w:tc>
          <w:tcPr>
            <w:tcW w:w="1134" w:type="dxa"/>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单位：万元</w:t>
            </w:r>
          </w:p>
        </w:tc>
      </w:tr>
      <w:tr>
        <w:tblPrEx>
          <w:tblCellMar>
            <w:top w:w="0" w:type="dxa"/>
            <w:left w:w="108" w:type="dxa"/>
            <w:bottom w:w="0" w:type="dxa"/>
            <w:right w:w="108" w:type="dxa"/>
          </w:tblCellMar>
        </w:tblPrEx>
        <w:trPr>
          <w:trHeight w:val="285" w:hRule="atLeast"/>
        </w:trPr>
        <w:tc>
          <w:tcPr>
            <w:tcW w:w="11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类型</w:t>
            </w:r>
          </w:p>
        </w:tc>
        <w:tc>
          <w:tcPr>
            <w:tcW w:w="14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项目名称</w:t>
            </w:r>
          </w:p>
        </w:tc>
        <w:tc>
          <w:tcPr>
            <w:tcW w:w="15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项目单位</w:t>
            </w:r>
          </w:p>
        </w:tc>
        <w:tc>
          <w:tcPr>
            <w:tcW w:w="99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合计</w:t>
            </w:r>
          </w:p>
        </w:tc>
        <w:tc>
          <w:tcPr>
            <w:tcW w:w="326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本年拨款</w:t>
            </w:r>
          </w:p>
        </w:tc>
        <w:tc>
          <w:tcPr>
            <w:tcW w:w="3402"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财政拨款结转结余</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单位资金</w:t>
            </w:r>
          </w:p>
        </w:tc>
      </w:tr>
      <w:tr>
        <w:tblPrEx>
          <w:tblCellMar>
            <w:top w:w="0" w:type="dxa"/>
            <w:left w:w="108" w:type="dxa"/>
            <w:bottom w:w="0" w:type="dxa"/>
            <w:right w:w="108" w:type="dxa"/>
          </w:tblCellMar>
        </w:tblPrEx>
        <w:trPr>
          <w:trHeight w:val="454"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5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518"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993"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5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99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873.30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35.37</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837.93</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204</w:t>
            </w:r>
          </w:p>
        </w:tc>
        <w:tc>
          <w:tcPr>
            <w:tcW w:w="15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新乡市卫滨区交通运输局</w:t>
            </w:r>
          </w:p>
        </w:tc>
        <w:tc>
          <w:tcPr>
            <w:tcW w:w="99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873.30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35.37</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837.93</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其他运转类</w:t>
            </w:r>
          </w:p>
        </w:tc>
        <w:tc>
          <w:tcPr>
            <w:tcW w:w="14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卫滨区交通运输局业务工作经费</w:t>
            </w:r>
          </w:p>
        </w:tc>
        <w:tc>
          <w:tcPr>
            <w:tcW w:w="15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新乡市卫滨区交通运输局本级</w:t>
            </w:r>
          </w:p>
        </w:tc>
        <w:tc>
          <w:tcPr>
            <w:tcW w:w="99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特定目标类</w:t>
            </w:r>
          </w:p>
        </w:tc>
        <w:tc>
          <w:tcPr>
            <w:tcW w:w="14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平原镇元庄桥、丁固城桥改建工程项目工程</w:t>
            </w:r>
          </w:p>
        </w:tc>
        <w:tc>
          <w:tcPr>
            <w:tcW w:w="15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新乡市卫滨区交通运输局</w:t>
            </w:r>
          </w:p>
        </w:tc>
        <w:tc>
          <w:tcPr>
            <w:tcW w:w="99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5.72</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5.72</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679"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特定目标类</w:t>
            </w: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新财预[2023]214号S309长济线新乡西环至获嘉武陟界段改建工程项目</w:t>
            </w:r>
          </w:p>
        </w:tc>
        <w:tc>
          <w:tcPr>
            <w:tcW w:w="15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新乡市卫滨区交通运输局</w:t>
            </w: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647.61</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647.61</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679"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其他运转类</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农村公路日常养护</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新乡市卫滨区公路事业发展中心</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31.37</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31.37</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特定目标类</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新财预[2023]139号2023年第二批农村公路养护省补资金</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新乡市卫滨区公路事业发展中心</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81.09</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81.09</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特定目标类</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2022年农村公路技术状况自动化检测评定</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新乡市卫滨区公路事业发展中心</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0.51</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0.51</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特定目标类</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新财预[2023]69号2022年农村公路日常养护</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新乡市卫滨区公路事业发展中心</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13.00</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13.00</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特定目标类</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新财预[2023]172号2023年农村公路日常养护</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新乡市卫滨区公路事业发展中心</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13.00</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13.00</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其他运转类</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IC卡道路运输证管理办公费</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新乡市卫滨区公路事业发展中心</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特定目标类</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新财预[2023]36号2023年成品油税费改革资金</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新乡市卫滨区公路事业发展中心</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64.00</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64.00</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特定目标类</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 xml:space="preserve">新财预[2023]140号2023年农村公路养护市补资金 </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新乡市卫滨区公路事业发展中心</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13.00</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13.00</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pgBorders>
            <w:top w:val="none" w:sz="0" w:space="0"/>
            <w:left w:val="none" w:sz="0" w:space="0"/>
            <w:bottom w:val="none" w:sz="0" w:space="0"/>
            <w:right w:val="none" w:sz="0" w:space="0"/>
          </w:pgBorders>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9440" w:type="dxa"/>
        <w:tblInd w:w="93" w:type="dxa"/>
        <w:tblLayout w:type="fixed"/>
        <w:tblCellMar>
          <w:top w:w="0" w:type="dxa"/>
          <w:left w:w="108" w:type="dxa"/>
          <w:bottom w:w="0" w:type="dxa"/>
          <w:right w:w="108" w:type="dxa"/>
        </w:tblCellMar>
      </w:tblPr>
      <w:tblGrid>
        <w:gridCol w:w="1360"/>
        <w:gridCol w:w="1460"/>
        <w:gridCol w:w="2200"/>
        <w:gridCol w:w="1180"/>
        <w:gridCol w:w="3240"/>
      </w:tblGrid>
      <w:tr>
        <w:tblPrEx>
          <w:tblCellMar>
            <w:top w:w="0" w:type="dxa"/>
            <w:left w:w="108" w:type="dxa"/>
            <w:bottom w:w="0" w:type="dxa"/>
            <w:right w:w="108" w:type="dxa"/>
          </w:tblCellMar>
        </w:tblPrEx>
        <w:trPr>
          <w:trHeight w:val="285" w:hRule="atLeast"/>
        </w:trPr>
        <w:tc>
          <w:tcPr>
            <w:tcW w:w="9440" w:type="dxa"/>
            <w:gridSpan w:val="5"/>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预算11表</w:t>
            </w:r>
          </w:p>
        </w:tc>
      </w:tr>
      <w:tr>
        <w:tblPrEx>
          <w:tblCellMar>
            <w:top w:w="0" w:type="dxa"/>
            <w:left w:w="108" w:type="dxa"/>
            <w:bottom w:w="0" w:type="dxa"/>
            <w:right w:w="108" w:type="dxa"/>
          </w:tblCellMar>
        </w:tblPrEx>
        <w:trPr>
          <w:trHeight w:val="570" w:hRule="atLeast"/>
        </w:trPr>
        <w:tc>
          <w:tcPr>
            <w:tcW w:w="9440" w:type="dxa"/>
            <w:gridSpan w:val="5"/>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b/>
                <w:bCs/>
                <w:kern w:val="0"/>
                <w:sz w:val="38"/>
                <w:szCs w:val="38"/>
                <w:highlight w:val="none"/>
              </w:rPr>
            </w:pPr>
            <w:r>
              <w:rPr>
                <w:rFonts w:hint="eastAsia" w:ascii="宋体" w:hAnsi="宋体" w:cs="宋体"/>
                <w:b/>
                <w:bCs/>
                <w:kern w:val="0"/>
                <w:sz w:val="38"/>
                <w:szCs w:val="38"/>
                <w:highlight w:val="none"/>
              </w:rPr>
              <w:t>部门整体绩效目标表</w:t>
            </w:r>
          </w:p>
        </w:tc>
      </w:tr>
      <w:tr>
        <w:tblPrEx>
          <w:tblCellMar>
            <w:top w:w="0" w:type="dxa"/>
            <w:left w:w="108" w:type="dxa"/>
            <w:bottom w:w="0" w:type="dxa"/>
            <w:right w:w="108" w:type="dxa"/>
          </w:tblCellMar>
        </w:tblPrEx>
        <w:trPr>
          <w:trHeight w:val="285" w:hRule="atLeast"/>
        </w:trPr>
        <w:tc>
          <w:tcPr>
            <w:tcW w:w="9440" w:type="dxa"/>
            <w:gridSpan w:val="5"/>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b/>
                <w:bCs/>
                <w:kern w:val="0"/>
                <w:sz w:val="24"/>
                <w:szCs w:val="24"/>
                <w:highlight w:val="none"/>
              </w:rPr>
            </w:pPr>
            <w:r>
              <w:rPr>
                <w:rFonts w:hint="eastAsia" w:ascii="宋体" w:hAnsi="宋体" w:cs="宋体"/>
                <w:b/>
                <w:bCs/>
                <w:kern w:val="0"/>
                <w:sz w:val="24"/>
                <w:szCs w:val="24"/>
                <w:highlight w:val="none"/>
              </w:rPr>
              <w:t>（202</w:t>
            </w:r>
            <w:r>
              <w:rPr>
                <w:rFonts w:hint="eastAsia" w:ascii="宋体" w:hAnsi="宋体" w:cs="宋体"/>
                <w:b/>
                <w:bCs/>
                <w:kern w:val="0"/>
                <w:sz w:val="24"/>
                <w:szCs w:val="24"/>
                <w:highlight w:val="none"/>
                <w:lang w:val="en-US" w:eastAsia="zh-CN"/>
              </w:rPr>
              <w:t>4</w:t>
            </w:r>
            <w:r>
              <w:rPr>
                <w:rFonts w:hint="eastAsia" w:ascii="宋体" w:hAnsi="宋体" w:cs="宋体"/>
                <w:b/>
                <w:bCs/>
                <w:kern w:val="0"/>
                <w:sz w:val="24"/>
                <w:szCs w:val="24"/>
                <w:highlight w:val="none"/>
              </w:rPr>
              <w:t xml:space="preserve">年度）  </w:t>
            </w:r>
          </w:p>
        </w:tc>
      </w:tr>
      <w:tr>
        <w:tblPrEx>
          <w:tblCellMar>
            <w:top w:w="0" w:type="dxa"/>
            <w:left w:w="108" w:type="dxa"/>
            <w:bottom w:w="0" w:type="dxa"/>
            <w:right w:w="108" w:type="dxa"/>
          </w:tblCellMar>
        </w:tblPrEx>
        <w:trPr>
          <w:trHeight w:val="285" w:hRule="atLeast"/>
        </w:trPr>
        <w:tc>
          <w:tcPr>
            <w:tcW w:w="9440" w:type="dxa"/>
            <w:gridSpan w:val="5"/>
            <w:tcBorders>
              <w:top w:val="nil"/>
              <w:left w:val="nil"/>
              <w:bottom w:val="single" w:color="000000"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 xml:space="preserve">新乡市卫滨区交通运输    </w:t>
            </w:r>
            <w:r>
              <w:rPr>
                <w:rFonts w:hint="eastAsia" w:ascii="宋体" w:hAnsi="宋体" w:cs="宋体"/>
                <w:kern w:val="0"/>
                <w:sz w:val="18"/>
                <w:szCs w:val="18"/>
                <w:highlight w:val="none"/>
              </w:rPr>
              <w:t xml:space="preserve">                                                        单位：万元</w:t>
            </w:r>
          </w:p>
        </w:tc>
      </w:tr>
      <w:tr>
        <w:tblPrEx>
          <w:tblCellMar>
            <w:top w:w="0" w:type="dxa"/>
            <w:left w:w="108" w:type="dxa"/>
            <w:bottom w:w="0" w:type="dxa"/>
            <w:right w:w="108" w:type="dxa"/>
          </w:tblCellMar>
        </w:tblPrEx>
        <w:trPr>
          <w:trHeight w:val="855" w:hRule="atLeast"/>
        </w:trPr>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年度履职目标</w:t>
            </w:r>
          </w:p>
        </w:tc>
        <w:tc>
          <w:tcPr>
            <w:tcW w:w="80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年度履职目标是否符合国家、省委省政府战略部署和发展规划，与国家、省宏观政策、行业政策一致；2.年度履职目标是否与部门职责、工作规划和重点工作相关；3.确定的预算项目是否合理，是否与工作目标密切相关；4.工作任工作任务是否合理。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r>
              <w:rPr>
                <w:rFonts w:hint="default" w:ascii="宋体" w:hAnsi="宋体" w:eastAsia="宋体" w:cs="宋体"/>
                <w:i w:val="0"/>
                <w:color w:val="000000"/>
                <w:kern w:val="0"/>
                <w:sz w:val="18"/>
                <w:szCs w:val="18"/>
                <w:u w:val="none"/>
                <w:lang w:val="en-US" w:eastAsia="zh-CN" w:bidi="ar"/>
              </w:rPr>
              <w:br w:type="textWrapping"/>
            </w:r>
            <w:r>
              <w:rPr>
                <w:rFonts w:hint="default" w:ascii="宋体" w:hAnsi="宋体" w:eastAsia="宋体" w:cs="宋体"/>
                <w:i w:val="0"/>
                <w:color w:val="000000"/>
                <w:kern w:val="0"/>
                <w:sz w:val="18"/>
                <w:szCs w:val="18"/>
                <w:u w:val="none"/>
                <w:lang w:val="en-US" w:eastAsia="zh-CN" w:bidi="ar"/>
              </w:rPr>
              <w:t>工作任务、预算项目绩效指标设置是否准确反映部门绩效完成情况；2.工作任务、预算项目绩效指标是否清晰、细化、可评价、可衡量；3.工作任务、预算项目绩效指标的评价标准是否清晰、可衡量；4.是否与部门年度的任务数或计划数相对应。</w:t>
            </w:r>
          </w:p>
        </w:tc>
      </w:tr>
      <w:tr>
        <w:tblPrEx>
          <w:tblCellMar>
            <w:top w:w="0" w:type="dxa"/>
            <w:left w:w="108" w:type="dxa"/>
            <w:bottom w:w="0" w:type="dxa"/>
            <w:right w:w="108" w:type="dxa"/>
          </w:tblCellMar>
        </w:tblPrEx>
        <w:trPr>
          <w:trHeight w:val="285" w:hRule="atLeast"/>
        </w:trPr>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年度主要任务</w:t>
            </w: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任务名称</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主要内容</w:t>
            </w:r>
          </w:p>
        </w:tc>
      </w:tr>
      <w:tr>
        <w:tblPrEx>
          <w:tblCellMar>
            <w:top w:w="0" w:type="dxa"/>
            <w:left w:w="108" w:type="dxa"/>
            <w:bottom w:w="0" w:type="dxa"/>
            <w:right w:w="108" w:type="dxa"/>
          </w:tblCellMar>
        </w:tblPrEx>
        <w:trPr>
          <w:trHeight w:val="454"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丁固城桥、元庄桥改建工程工作</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丁固城桥、元庄桥改建工程工作</w:t>
            </w:r>
          </w:p>
        </w:tc>
      </w:tr>
      <w:tr>
        <w:tblPrEx>
          <w:tblCellMar>
            <w:top w:w="0" w:type="dxa"/>
            <w:left w:w="108" w:type="dxa"/>
            <w:bottom w:w="0" w:type="dxa"/>
            <w:right w:w="108" w:type="dxa"/>
          </w:tblCellMar>
        </w:tblPrEx>
        <w:trPr>
          <w:trHeight w:val="904"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S309项目改建工程工作</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S309项目改建工程工作</w:t>
            </w:r>
          </w:p>
        </w:tc>
      </w:tr>
      <w:tr>
        <w:tblPrEx>
          <w:tblCellMar>
            <w:top w:w="0" w:type="dxa"/>
            <w:left w:w="108" w:type="dxa"/>
            <w:bottom w:w="0" w:type="dxa"/>
            <w:right w:w="108" w:type="dxa"/>
          </w:tblCellMar>
        </w:tblPrEx>
        <w:trPr>
          <w:trHeight w:val="285"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2024年农村公路、桥梁养护项目</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2024年农村公路、桥梁养护项目</w:t>
            </w:r>
          </w:p>
        </w:tc>
      </w:tr>
      <w:tr>
        <w:tblPrEx>
          <w:tblCellMar>
            <w:top w:w="0" w:type="dxa"/>
            <w:left w:w="108" w:type="dxa"/>
            <w:bottom w:w="0" w:type="dxa"/>
            <w:right w:w="108" w:type="dxa"/>
          </w:tblCellMar>
        </w:tblPrEx>
        <w:trPr>
          <w:trHeight w:val="285"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xml:space="preserve">预算情况  </w:t>
            </w: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部门预算总额（万元）</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1,290.02</w:t>
            </w: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1、资金来源：（1）政府预算资金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1,290.02</w:t>
            </w: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xml:space="preserve">       （2）财政专户管理资金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xml:space="preserve">       （3）单位资金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2、资金结构：（1）基本支出</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416.72</w:t>
            </w: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xml:space="preserve">       （2）项目支出</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873.30</w:t>
            </w:r>
          </w:p>
        </w:tc>
      </w:tr>
      <w:tr>
        <w:tblPrEx>
          <w:tblCellMar>
            <w:top w:w="0" w:type="dxa"/>
            <w:left w:w="108" w:type="dxa"/>
            <w:bottom w:w="0" w:type="dxa"/>
            <w:right w:w="108" w:type="dxa"/>
          </w:tblCellMar>
        </w:tblPrEx>
        <w:trPr>
          <w:trHeight w:val="285" w:hRule="atLeast"/>
        </w:trPr>
        <w:tc>
          <w:tcPr>
            <w:tcW w:w="13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一级指标</w:t>
            </w:r>
          </w:p>
        </w:tc>
        <w:tc>
          <w:tcPr>
            <w:tcW w:w="1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二级指标</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三级指标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指标值</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指标值说明</w:t>
            </w:r>
          </w:p>
        </w:tc>
      </w:tr>
      <w:tr>
        <w:tblPrEx>
          <w:tblCellMar>
            <w:top w:w="0" w:type="dxa"/>
            <w:left w:w="108" w:type="dxa"/>
            <w:bottom w:w="0" w:type="dxa"/>
            <w:right w:w="108" w:type="dxa"/>
          </w:tblCellMar>
        </w:tblPrEx>
        <w:trPr>
          <w:trHeight w:val="1808"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xml:space="preserve"> 投入管理指标  </w:t>
            </w: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xml:space="preserve">工作目标管理  </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年度履职目标相关性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相关</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年度履职目标是否符合国家、省委省政府战略部署和发展规划，与国家、省宏观政策、行业政策一致；2.年度履职目标是否与部门职责、工作规划和重点工作相关；3.确定的预算项目是否合理，是否与工作目标密切相关；4.工作任务和项目预算安排是否合理。</w:t>
            </w:r>
          </w:p>
        </w:tc>
      </w:tr>
      <w:tr>
        <w:tblPrEx>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工作任务科学性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科学</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工作任务是否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p>
        </w:tc>
      </w:tr>
      <w:tr>
        <w:tblPrEx>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绩效指标合理性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合理</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工作任务、预算项目绩效指标设置是否准确反映部门绩效完成情况；2.工作任务、预算项目绩效指标是否清晰、细化、可评价、可衡量；3.工作任务、预算项目绩效指标的评价标准是否清晰、可衡量；4.是否与部门年度的任务数或计划数相对应。</w:t>
            </w:r>
          </w:p>
        </w:tc>
      </w:tr>
      <w:tr>
        <w:tblPrEx>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xml:space="preserve">预算和财务管理  </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预算编制完整性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完整</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1.部门所有收入是否全部纳入部门预算；2.部门支出预算是否统筹各类资金来源，全部纳入部门预算管理。</w:t>
            </w:r>
          </w:p>
        </w:tc>
      </w:tr>
      <w:tr>
        <w:tblPrEx>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专项资金细化率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≥90%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专项资金细化率=（已细化到具体市县和承担单位的资金数/部门参与分配资金总数）×100%。</w:t>
            </w:r>
          </w:p>
        </w:tc>
      </w:tr>
      <w:tr>
        <w:tblPrEx>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预算执行率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≥90%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预算执行率=（预算完成数/预算数）×100%。预算完成数指部门实际执行的预算数；预算数指财政部门批复的本年度部门的（调整）预算数。</w:t>
            </w:r>
          </w:p>
        </w:tc>
      </w:tr>
      <w:tr>
        <w:tblPrEx>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预算调整率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预算调整率=（预算调整数-年初预算数）/年初预算数×100%。预算调整数：部门在本年度内涉及预算的追加、追减或结构调整的资金总和（因落实国家政策、发生不可抗力、上级部门或本级党委政府临时交办而产生的调整除外）。</w:t>
            </w:r>
          </w:p>
        </w:tc>
      </w:tr>
      <w:tr>
        <w:tblPrEx>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结转结余率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结转结余率=结转结余总额/预算数*100%。结转结余总额是指部门本年度的结转结余资金之和。预算数是指财政部门批复的本年度部门的（调整）预算数。</w:t>
            </w:r>
          </w:p>
        </w:tc>
      </w:tr>
      <w:tr>
        <w:tblPrEx>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“三公经费”控制率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“三公经费”控制率=本年度“三公经费”实际支出数/“三公经费”预算数*100%</w:t>
            </w:r>
          </w:p>
        </w:tc>
      </w:tr>
      <w:tr>
        <w:tblPrEx>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政府采购执行率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≥80%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政府采购执行率=（实际政府采购金额/政府采购预算数）×100%。政府采购预算：采购机关根据事业发展计划和行政任务编制的、并经过规定程序批准的年度政府采购计划。</w:t>
            </w:r>
          </w:p>
        </w:tc>
      </w:tr>
      <w:tr>
        <w:tblPrEx>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决算真实性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真实</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反映本部门决算工作情况。决算编制数据是否账表一致，即决算报表数据与会计账簿数据是否一致。</w:t>
            </w:r>
          </w:p>
        </w:tc>
      </w:tr>
      <w:tr>
        <w:tblPrEx>
          <w:tblCellMar>
            <w:top w:w="0" w:type="dxa"/>
            <w:left w:w="108" w:type="dxa"/>
            <w:bottom w:w="0" w:type="dxa"/>
            <w:right w:w="108" w:type="dxa"/>
          </w:tblCellMar>
        </w:tblPrEx>
        <w:trPr>
          <w:trHeight w:val="2940"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资金使用合规性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合规</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108" w:type="dxa"/>
            <w:bottom w:w="0" w:type="dxa"/>
            <w:right w:w="108" w:type="dxa"/>
          </w:tblCellMar>
        </w:tblPrEx>
        <w:trPr>
          <w:trHeight w:val="2037"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管理制度健全性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健全</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预决算信息公开性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公开</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p>
        </w:tc>
      </w:tr>
      <w:tr>
        <w:tblPrEx>
          <w:tblCellMar>
            <w:top w:w="0" w:type="dxa"/>
            <w:left w:w="108" w:type="dxa"/>
            <w:bottom w:w="0" w:type="dxa"/>
            <w:right w:w="108" w:type="dxa"/>
          </w:tblCellMar>
        </w:tblPrEx>
        <w:trPr>
          <w:trHeight w:val="2940"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资产管理规范性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规范</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p>
        </w:tc>
      </w:tr>
      <w:tr>
        <w:tblPrEx>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xml:space="preserve">绩效管理  </w:t>
            </w:r>
          </w:p>
        </w:tc>
        <w:tc>
          <w:tcPr>
            <w:tcW w:w="2200" w:type="dxa"/>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绩效目标编制完成率</w:t>
            </w:r>
          </w:p>
        </w:tc>
        <w:tc>
          <w:tcPr>
            <w:tcW w:w="11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部门（单位）按要求实施绩效监控的项目数量占应实施绩效监控项目总数的比重。部门绩效监控完成率=已完成绩效监控项目数量/部门项目总数*100%部门（单位）按要求编制绩效目标的项目数量占应编制绩效目标项目总数的比重。部门目标编制完成率=已完成绩效目标编制项目数量/部门应编制绩效目标项目总数*100%</w:t>
            </w:r>
          </w:p>
        </w:tc>
      </w:tr>
      <w:tr>
        <w:tblPrEx>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绩效监控完成率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部门（单位）按要求编制绩效目标的项目数量占应编制绩效目标项目总数的比重。部门目标编制完成率=已完成绩效目标编制项目数量/部门应编制绩效目标项目总数*100%部门（单位）按要求实施绩效监控的项目数量占应实施绩效监控项目总数的比重。部门绩效监控完成率=已完成绩效监控项目数量/部门项目总数*100%</w:t>
            </w:r>
          </w:p>
        </w:tc>
      </w:tr>
      <w:tr>
        <w:tblPrEx>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绩效自评完成率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部门（单位）按要求实施绩效自评的项目数量占应实施绩效自评项目总数的比重。部门绩效自评完成率=已完成评价项目数量/部门项目总数*100%</w:t>
            </w:r>
          </w:p>
        </w:tc>
      </w:tr>
      <w:tr>
        <w:tblPrEx>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部门绩效评价完成率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部门重点绩效评价项目评价完成情况。部门绩效评价完成率=已完成评价项目数量/部门重点绩效评价项目数*100%</w:t>
            </w:r>
          </w:p>
        </w:tc>
      </w:tr>
      <w:tr>
        <w:tblPrEx>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评价结果应用率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绩效监控、单位自评、部门绩效评价、财政重点绩效评价结果应用情况。评价结果应用率=评价提出的意见建议采纳数/提出的意见建议总数*100%</w:t>
            </w:r>
          </w:p>
        </w:tc>
      </w:tr>
      <w:tr>
        <w:tblPrEx>
          <w:tblCellMar>
            <w:top w:w="0" w:type="dxa"/>
            <w:left w:w="108" w:type="dxa"/>
            <w:bottom w:w="0" w:type="dxa"/>
            <w:right w:w="108" w:type="dxa"/>
          </w:tblCellMar>
        </w:tblPrEx>
        <w:trPr>
          <w:trHeight w:val="454" w:hRule="atLeast"/>
        </w:trPr>
        <w:tc>
          <w:tcPr>
            <w:tcW w:w="1360" w:type="dxa"/>
            <w:vMerge w:val="restart"/>
            <w:tcBorders>
              <w:top w:val="nil"/>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重点工作任务完成</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 xml:space="preserve"> S309项目改建工程工作完成率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S309项目改建工程工作</w:t>
            </w:r>
          </w:p>
        </w:tc>
      </w:tr>
      <w:tr>
        <w:tblPrEx>
          <w:tblCellMar>
            <w:top w:w="0" w:type="dxa"/>
            <w:left w:w="108" w:type="dxa"/>
            <w:bottom w:w="0" w:type="dxa"/>
            <w:right w:w="108" w:type="dxa"/>
          </w:tblCellMar>
        </w:tblPrEx>
        <w:trPr>
          <w:trHeight w:val="454" w:hRule="atLeast"/>
        </w:trPr>
        <w:tc>
          <w:tcPr>
            <w:tcW w:w="1360"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 xml:space="preserve"> 丁固城桥、元庄桥改建工程工作完成率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丁固城桥、元庄桥改建工程工作</w:t>
            </w:r>
          </w:p>
        </w:tc>
      </w:tr>
      <w:tr>
        <w:tblPrEx>
          <w:tblCellMar>
            <w:top w:w="0" w:type="dxa"/>
            <w:left w:w="108" w:type="dxa"/>
            <w:bottom w:w="0" w:type="dxa"/>
            <w:right w:w="108" w:type="dxa"/>
          </w:tblCellMar>
        </w:tblPrEx>
        <w:trPr>
          <w:trHeight w:val="454" w:hRule="atLeast"/>
        </w:trPr>
        <w:tc>
          <w:tcPr>
            <w:tcW w:w="1360"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 xml:space="preserve"> 2024年农村公路、桥梁养护工作任务完成率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完成2024年农村公路、桥梁养护工作</w:t>
            </w:r>
          </w:p>
        </w:tc>
      </w:tr>
      <w:tr>
        <w:tblPrEx>
          <w:tblCellMar>
            <w:top w:w="0" w:type="dxa"/>
            <w:left w:w="108" w:type="dxa"/>
            <w:bottom w:w="0" w:type="dxa"/>
            <w:right w:w="108" w:type="dxa"/>
          </w:tblCellMar>
        </w:tblPrEx>
        <w:trPr>
          <w:trHeight w:val="454" w:hRule="atLeast"/>
        </w:trPr>
        <w:tc>
          <w:tcPr>
            <w:tcW w:w="1360"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restart"/>
            <w:tcBorders>
              <w:top w:val="nil"/>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履职目标实现</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2024年农村公路、桥梁养护工作目标实现率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2022年农村公路、桥梁养护工作</w:t>
            </w:r>
          </w:p>
        </w:tc>
      </w:tr>
      <w:tr>
        <w:tblPrEx>
          <w:tblCellMar>
            <w:top w:w="0" w:type="dxa"/>
            <w:left w:w="108" w:type="dxa"/>
            <w:bottom w:w="0" w:type="dxa"/>
            <w:right w:w="108" w:type="dxa"/>
          </w:tblCellMar>
        </w:tblPrEx>
        <w:trPr>
          <w:trHeight w:val="454" w:hRule="atLeast"/>
        </w:trPr>
        <w:tc>
          <w:tcPr>
            <w:tcW w:w="1360"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 xml:space="preserve"> S309项目改建工程工作目标实现率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S309项目改建工程工作</w:t>
            </w:r>
          </w:p>
        </w:tc>
      </w:tr>
      <w:tr>
        <w:tblPrEx>
          <w:tblCellMar>
            <w:top w:w="0" w:type="dxa"/>
            <w:left w:w="108" w:type="dxa"/>
            <w:bottom w:w="0" w:type="dxa"/>
            <w:right w:w="108" w:type="dxa"/>
          </w:tblCellMar>
        </w:tblPrEx>
        <w:trPr>
          <w:trHeight w:val="454" w:hRule="atLeast"/>
        </w:trPr>
        <w:tc>
          <w:tcPr>
            <w:tcW w:w="1360"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 xml:space="preserve"> 丁固城桥、元庄桥改建工程目标实现率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丁固城桥、元庄桥改建工程工作</w:t>
            </w:r>
          </w:p>
        </w:tc>
      </w:tr>
      <w:tr>
        <w:tblPrEx>
          <w:tblCellMar>
            <w:top w:w="0" w:type="dxa"/>
            <w:left w:w="108" w:type="dxa"/>
            <w:bottom w:w="0" w:type="dxa"/>
            <w:right w:w="108" w:type="dxa"/>
          </w:tblCellMar>
        </w:tblPrEx>
        <w:trPr>
          <w:trHeight w:val="454"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xml:space="preserve">效益指标  </w:t>
            </w:r>
          </w:p>
        </w:tc>
        <w:tc>
          <w:tcPr>
            <w:tcW w:w="1460" w:type="dxa"/>
            <w:vMerge w:val="restart"/>
            <w:tcBorders>
              <w:top w:val="nil"/>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履职效益</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 xml:space="preserve">  采购合同执行率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反映部门履职对经济社会发展等所带来的直接或间接影响。可根据部门实际情况有选择的进行设置，并将三级指标细化为相应的个性化指标。</w:t>
            </w:r>
          </w:p>
        </w:tc>
      </w:tr>
      <w:tr>
        <w:tblPrEx>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 xml:space="preserve">  项目目标完成率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反映部门履职对经济社会发展等所带来的直接或间接影响。可根据部门实际情况有选择的进行设置，并将三级指标细化为相应的个性化指标。</w:t>
            </w: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 xml:space="preserve">  项目验收合格率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反映部门履职对经济社会发展等所带来的直接或间接影响。可根据部门实际情况有选择的进行设置，并将三级指标细化为相应的个性化指标。</w:t>
            </w: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具有持续需要</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反映部门履职对经济社会发展等所带来的直接或间接影响。可根据部门实际情况有选择的进行设置，并将三级指标细化为相应的个性化指标。</w:t>
            </w: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满意度</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 xml:space="preserve"> 受益群众满意度</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反映社会公众或服务对象在部门履职效果、解决民众关心的热点问题等方面的满意程度。可根据部门实际情况有选择的进行设置，并将三级指标细化为相应的个性化指标。</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pgBorders>
            <w:top w:val="none" w:sz="0" w:space="0"/>
            <w:left w:val="none" w:sz="0" w:space="0"/>
            <w:bottom w:val="none" w:sz="0" w:space="0"/>
            <w:right w:val="none" w:sz="0" w:space="0"/>
          </w:pgBorders>
          <w:cols w:space="720" w:num="1"/>
          <w:docGrid w:type="lines" w:linePitch="312" w:charSpace="0"/>
        </w:sectPr>
      </w:pPr>
    </w:p>
    <w:tbl>
      <w:tblPr>
        <w:tblStyle w:val="5"/>
        <w:tblW w:w="15451" w:type="dxa"/>
        <w:tblInd w:w="108" w:type="dxa"/>
        <w:tblLayout w:type="fixed"/>
        <w:tblCellMar>
          <w:top w:w="0" w:type="dxa"/>
          <w:left w:w="108" w:type="dxa"/>
          <w:bottom w:w="0" w:type="dxa"/>
          <w:right w:w="108" w:type="dxa"/>
        </w:tblCellMar>
      </w:tblPr>
      <w:tblGrid>
        <w:gridCol w:w="2106"/>
        <w:gridCol w:w="1230"/>
        <w:gridCol w:w="804"/>
        <w:gridCol w:w="780"/>
        <w:gridCol w:w="675"/>
        <w:gridCol w:w="600"/>
        <w:gridCol w:w="1022"/>
        <w:gridCol w:w="1005"/>
        <w:gridCol w:w="1276"/>
        <w:gridCol w:w="1417"/>
        <w:gridCol w:w="1276"/>
        <w:gridCol w:w="992"/>
        <w:gridCol w:w="1418"/>
        <w:gridCol w:w="850"/>
      </w:tblGrid>
      <w:tr>
        <w:tblPrEx>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预算12表</w:t>
            </w:r>
          </w:p>
        </w:tc>
      </w:tr>
      <w:tr>
        <w:tblPrEx>
          <w:tblCellMar>
            <w:top w:w="0" w:type="dxa"/>
            <w:left w:w="108" w:type="dxa"/>
            <w:bottom w:w="0" w:type="dxa"/>
            <w:right w:w="108" w:type="dxa"/>
          </w:tblCellMar>
        </w:tblPrEx>
        <w:trPr>
          <w:trHeight w:val="570" w:hRule="atLeast"/>
        </w:trPr>
        <w:tc>
          <w:tcPr>
            <w:tcW w:w="15451" w:type="dxa"/>
            <w:gridSpan w:val="1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年度部门预算项目绩效目标</w:t>
            </w:r>
            <w:r>
              <w:rPr>
                <w:rFonts w:hint="eastAsia" w:ascii="宋体" w:hAnsi="宋体" w:cs="宋体"/>
                <w:b/>
                <w:bCs/>
                <w:kern w:val="0"/>
                <w:sz w:val="38"/>
                <w:szCs w:val="38"/>
                <w:highlight w:val="none"/>
                <w:lang w:eastAsia="zh-CN"/>
              </w:rPr>
              <w:t>汇总</w:t>
            </w:r>
            <w:r>
              <w:rPr>
                <w:rFonts w:hint="eastAsia" w:ascii="宋体" w:hAnsi="宋体" w:cs="宋体"/>
                <w:b/>
                <w:bCs/>
                <w:kern w:val="0"/>
                <w:sz w:val="38"/>
                <w:szCs w:val="38"/>
                <w:highlight w:val="none"/>
              </w:rPr>
              <w:t>表</w:t>
            </w:r>
          </w:p>
        </w:tc>
      </w:tr>
      <w:tr>
        <w:tblPrEx>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新乡市卫滨区交通运输局</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CellMar>
            <w:top w:w="0" w:type="dxa"/>
            <w:left w:w="108" w:type="dxa"/>
            <w:bottom w:w="0" w:type="dxa"/>
            <w:right w:w="108" w:type="dxa"/>
          </w:tblCellMar>
        </w:tblPrEx>
        <w:trPr>
          <w:trHeight w:val="285"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单位编码（项目编码）</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项目单位 （项目名称）</w:t>
            </w:r>
          </w:p>
        </w:tc>
        <w:tc>
          <w:tcPr>
            <w:tcW w:w="285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项目金额（万元）</w:t>
            </w:r>
          </w:p>
        </w:tc>
        <w:tc>
          <w:tcPr>
            <w:tcW w:w="9256" w:type="dxa"/>
            <w:gridSpan w:val="8"/>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绩效目标</w:t>
            </w:r>
          </w:p>
        </w:tc>
      </w:tr>
      <w:tr>
        <w:tblPrEx>
          <w:tblCellMar>
            <w:top w:w="0" w:type="dxa"/>
            <w:left w:w="108" w:type="dxa"/>
            <w:bottom w:w="0" w:type="dxa"/>
            <w:right w:w="108" w:type="dxa"/>
          </w:tblCellMar>
        </w:tblPrEx>
        <w:trPr>
          <w:trHeight w:val="338"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859" w:type="dxa"/>
            <w:gridSpan w:val="4"/>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027"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成本指标  </w:t>
            </w:r>
          </w:p>
        </w:tc>
        <w:tc>
          <w:tcPr>
            <w:tcW w:w="2693"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2268"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效益指标  </w:t>
            </w:r>
          </w:p>
        </w:tc>
        <w:tc>
          <w:tcPr>
            <w:tcW w:w="2268"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满意度指标  </w:t>
            </w:r>
          </w:p>
        </w:tc>
      </w:tr>
      <w:tr>
        <w:tblPrEx>
          <w:tblCellMar>
            <w:top w:w="0" w:type="dxa"/>
            <w:left w:w="108" w:type="dxa"/>
            <w:bottom w:w="0" w:type="dxa"/>
            <w:right w:w="108" w:type="dxa"/>
          </w:tblCellMar>
        </w:tblPrEx>
        <w:trPr>
          <w:trHeight w:val="702"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80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资金总额</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政府预算资金</w:t>
            </w:r>
          </w:p>
        </w:tc>
        <w:tc>
          <w:tcPr>
            <w:tcW w:w="6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6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单位资金</w:t>
            </w:r>
          </w:p>
        </w:tc>
        <w:tc>
          <w:tcPr>
            <w:tcW w:w="102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141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r>
      <w:tr>
        <w:tblPrEx>
          <w:tblCellMar>
            <w:top w:w="0" w:type="dxa"/>
            <w:left w:w="108" w:type="dxa"/>
            <w:bottom w:w="0" w:type="dxa"/>
            <w:right w:w="108" w:type="dxa"/>
          </w:tblCellMar>
        </w:tblPrEx>
        <w:trPr>
          <w:trHeight w:val="357" w:hRule="atLeast"/>
        </w:trPr>
        <w:tc>
          <w:tcPr>
            <w:tcW w:w="210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204</w:t>
            </w:r>
          </w:p>
        </w:tc>
        <w:tc>
          <w:tcPr>
            <w:tcW w:w="123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left"/>
              <w:rPr>
                <w:rFonts w:hint="eastAsia" w:ascii="宋体" w:hAnsi="宋体" w:cs="宋体"/>
                <w:kern w:val="0"/>
                <w:sz w:val="18"/>
                <w:szCs w:val="18"/>
                <w:highlight w:val="none"/>
              </w:rPr>
            </w:pPr>
          </w:p>
        </w:tc>
        <w:tc>
          <w:tcPr>
            <w:tcW w:w="80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873.30</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873.30</w:t>
            </w:r>
          </w:p>
        </w:tc>
        <w:tc>
          <w:tcPr>
            <w:tcW w:w="675"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60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022"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7"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762" w:hRule="atLeast"/>
        </w:trPr>
        <w:tc>
          <w:tcPr>
            <w:tcW w:w="210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204001</w:t>
            </w:r>
          </w:p>
        </w:tc>
        <w:tc>
          <w:tcPr>
            <w:tcW w:w="123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新乡市卫滨区交通运输局本级</w:t>
            </w:r>
          </w:p>
        </w:tc>
        <w:tc>
          <w:tcPr>
            <w:tcW w:w="80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675"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60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022"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7"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2106"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cs="宋体"/>
                <w:kern w:val="0"/>
                <w:sz w:val="18"/>
                <w:szCs w:val="18"/>
                <w:highlight w:val="none"/>
              </w:rPr>
            </w:pPr>
          </w:p>
        </w:tc>
        <w:tc>
          <w:tcPr>
            <w:tcW w:w="123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新乡市卫滨区交通运输局</w:t>
            </w:r>
          </w:p>
        </w:tc>
        <w:tc>
          <w:tcPr>
            <w:tcW w:w="804"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653.33</w:t>
            </w:r>
          </w:p>
        </w:tc>
        <w:tc>
          <w:tcPr>
            <w:tcW w:w="7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653.33</w:t>
            </w:r>
          </w:p>
        </w:tc>
        <w:tc>
          <w:tcPr>
            <w:tcW w:w="6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6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022"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7"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522" w:hRule="atLeast"/>
        </w:trPr>
        <w:tc>
          <w:tcPr>
            <w:tcW w:w="2106" w:type="dxa"/>
            <w:vMerge w:val="restart"/>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410703220000000016982</w:t>
            </w:r>
          </w:p>
        </w:tc>
        <w:tc>
          <w:tcPr>
            <w:tcW w:w="1230" w:type="dxa"/>
            <w:vMerge w:val="restart"/>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卫滨区交通运输局业务工作经费</w:t>
            </w:r>
          </w:p>
        </w:tc>
        <w:tc>
          <w:tcPr>
            <w:tcW w:w="804" w:type="dxa"/>
            <w:vMerge w:val="restart"/>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780" w:type="dxa"/>
            <w:vMerge w:val="restart"/>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675" w:type="dxa"/>
            <w:vMerge w:val="restart"/>
            <w:tcBorders>
              <w:top w:val="nil"/>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00" w:type="dxa"/>
            <w:vMerge w:val="restart"/>
            <w:tcBorders>
              <w:top w:val="nil"/>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2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卫滨区交通运输局业务工作总成本</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≤2万元</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在职职工人数</w:t>
            </w:r>
          </w:p>
        </w:tc>
        <w:tc>
          <w:tcPr>
            <w:tcW w:w="141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≥13人</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对交通运输业的社会发展具有积极的促进作用</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≥90%</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人民群众满意度</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≥98%</w:t>
            </w:r>
          </w:p>
        </w:tc>
      </w:tr>
      <w:tr>
        <w:tblPrEx>
          <w:tblCellMar>
            <w:top w:w="0" w:type="dxa"/>
            <w:left w:w="108" w:type="dxa"/>
            <w:bottom w:w="0" w:type="dxa"/>
            <w:right w:w="108" w:type="dxa"/>
          </w:tblCellMar>
        </w:tblPrEx>
        <w:trPr>
          <w:trHeight w:val="522" w:hRule="atLeast"/>
        </w:trPr>
        <w:tc>
          <w:tcPr>
            <w:tcW w:w="2106" w:type="dxa"/>
            <w:vMerge w:val="continue"/>
            <w:tcBorders>
              <w:top w:val="nil"/>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highlight w:val="none"/>
              </w:rPr>
            </w:pPr>
          </w:p>
        </w:tc>
        <w:tc>
          <w:tcPr>
            <w:tcW w:w="1230" w:type="dxa"/>
            <w:vMerge w:val="continue"/>
            <w:tcBorders>
              <w:top w:val="nil"/>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highlight w:val="none"/>
              </w:rPr>
            </w:pPr>
          </w:p>
        </w:tc>
        <w:tc>
          <w:tcPr>
            <w:tcW w:w="804" w:type="dxa"/>
            <w:vMerge w:val="continue"/>
            <w:tcBorders>
              <w:top w:val="nil"/>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780" w:type="dxa"/>
            <w:vMerge w:val="continue"/>
            <w:tcBorders>
              <w:top w:val="nil"/>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75" w:type="dxa"/>
            <w:vMerge w:val="continue"/>
            <w:tcBorders>
              <w:top w:val="nil"/>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00" w:type="dxa"/>
            <w:vMerge w:val="continue"/>
            <w:tcBorders>
              <w:top w:val="nil"/>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22"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交通运输工作的服务标准达标率</w:t>
            </w:r>
          </w:p>
        </w:tc>
        <w:tc>
          <w:tcPr>
            <w:tcW w:w="141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≥98%</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540" w:hRule="atLeast"/>
        </w:trPr>
        <w:tc>
          <w:tcPr>
            <w:tcW w:w="2106"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cs="宋体"/>
                <w:kern w:val="0"/>
                <w:sz w:val="18"/>
                <w:szCs w:val="18"/>
                <w:highlight w:val="none"/>
              </w:rPr>
            </w:pPr>
          </w:p>
        </w:tc>
        <w:tc>
          <w:tcPr>
            <w:tcW w:w="1230"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cs="宋体"/>
                <w:kern w:val="0"/>
                <w:sz w:val="18"/>
                <w:szCs w:val="18"/>
                <w:highlight w:val="none"/>
              </w:rPr>
            </w:pPr>
          </w:p>
        </w:tc>
        <w:tc>
          <w:tcPr>
            <w:tcW w:w="804"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780"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675"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600"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022"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及时完成业务工作</w:t>
            </w:r>
          </w:p>
        </w:tc>
        <w:tc>
          <w:tcPr>
            <w:tcW w:w="141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≤12月</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21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410703240000000042806</w:t>
            </w: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平原镇元庄桥、丁固城桥改建工程项目工程</w:t>
            </w:r>
          </w:p>
        </w:tc>
        <w:tc>
          <w:tcPr>
            <w:tcW w:w="80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5.72</w:t>
            </w: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5.72</w:t>
            </w:r>
          </w:p>
        </w:tc>
        <w:tc>
          <w:tcPr>
            <w:tcW w:w="67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0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 xml:space="preserve">元庄桥、丁固城桥改建项目总成本 </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5.72万元</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元庄桥、丁固城桥改建数量</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30.52延米</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完成工程项目，提高全区整体效益</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提高</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人民群众满意度</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r>
      <w:tr>
        <w:tblPrEx>
          <w:tblCellMar>
            <w:top w:w="0" w:type="dxa"/>
            <w:left w:w="108" w:type="dxa"/>
            <w:bottom w:w="0" w:type="dxa"/>
            <w:right w:w="108" w:type="dxa"/>
          </w:tblCellMar>
        </w:tblPrEx>
        <w:trPr>
          <w:trHeight w:val="679"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highlight w:val="none"/>
              </w:rPr>
            </w:pPr>
          </w:p>
        </w:tc>
        <w:tc>
          <w:tcPr>
            <w:tcW w:w="80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0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桥梁改建工程质量合格率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highlight w:val="none"/>
              </w:rPr>
            </w:pPr>
          </w:p>
        </w:tc>
        <w:tc>
          <w:tcPr>
            <w:tcW w:w="80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0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工程完成时间</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2024年12月31日之前</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21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410703240000000043637</w:t>
            </w:r>
          </w:p>
        </w:tc>
        <w:tc>
          <w:tcPr>
            <w:tcW w:w="12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新财预[2023]214号S309长济线新乡西环至获嘉武陟界段改建工程项目</w:t>
            </w:r>
          </w:p>
        </w:tc>
        <w:tc>
          <w:tcPr>
            <w:tcW w:w="8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647.61</w:t>
            </w:r>
          </w:p>
        </w:tc>
        <w:tc>
          <w:tcPr>
            <w:tcW w:w="7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647.61</w:t>
            </w: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21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204002</w:t>
            </w:r>
          </w:p>
        </w:tc>
        <w:tc>
          <w:tcPr>
            <w:tcW w:w="12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新乡市卫滨区公路事业发展中心</w:t>
            </w:r>
          </w:p>
        </w:tc>
        <w:tc>
          <w:tcPr>
            <w:tcW w:w="8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217.97</w:t>
            </w:r>
          </w:p>
        </w:tc>
        <w:tc>
          <w:tcPr>
            <w:tcW w:w="7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217.97</w:t>
            </w: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21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410703220000000017004</w:t>
            </w: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IC卡道路运输证管理办公费</w:t>
            </w:r>
          </w:p>
        </w:tc>
        <w:tc>
          <w:tcPr>
            <w:tcW w:w="80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67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0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办公支出总成本</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2万元</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道路运输证检验数量</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≥583辆</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完成道路运输证检验，提高车辆运营效率。</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提高</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营运车主满意度</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r>
      <w:tr>
        <w:tblPrEx>
          <w:tblCellMar>
            <w:top w:w="0" w:type="dxa"/>
            <w:left w:w="108" w:type="dxa"/>
            <w:bottom w:w="0" w:type="dxa"/>
            <w:right w:w="108" w:type="dxa"/>
          </w:tblCellMar>
        </w:tblPrEx>
        <w:trPr>
          <w:trHeight w:val="679"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highlight w:val="none"/>
              </w:rPr>
            </w:pPr>
          </w:p>
        </w:tc>
        <w:tc>
          <w:tcPr>
            <w:tcW w:w="80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0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道路运输证检验合格率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highlight w:val="none"/>
              </w:rPr>
            </w:pPr>
          </w:p>
        </w:tc>
        <w:tc>
          <w:tcPr>
            <w:tcW w:w="80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0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完成时间</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2024年12月31日之前</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21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410703240000000009428</w:t>
            </w: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农村公路日常养护</w:t>
            </w:r>
          </w:p>
        </w:tc>
        <w:tc>
          <w:tcPr>
            <w:tcW w:w="80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31.37</w:t>
            </w: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31.37</w:t>
            </w:r>
          </w:p>
        </w:tc>
        <w:tc>
          <w:tcPr>
            <w:tcW w:w="67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0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农村公路日常养护总成本</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31.37万元</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农村公路日常养护公里数</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107.33公里</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完成农村公路日常养护，提高全区整体效益。</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提高</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人民群众满意度</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r>
      <w:tr>
        <w:tblPrEx>
          <w:tblCellMar>
            <w:top w:w="0" w:type="dxa"/>
            <w:left w:w="108" w:type="dxa"/>
            <w:bottom w:w="0" w:type="dxa"/>
            <w:right w:w="108" w:type="dxa"/>
          </w:tblCellMar>
        </w:tblPrEx>
        <w:trPr>
          <w:trHeight w:val="679"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highlight w:val="none"/>
              </w:rPr>
            </w:pPr>
          </w:p>
        </w:tc>
        <w:tc>
          <w:tcPr>
            <w:tcW w:w="80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0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农村公路日常养护合格率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highlight w:val="none"/>
              </w:rPr>
            </w:pPr>
          </w:p>
        </w:tc>
        <w:tc>
          <w:tcPr>
            <w:tcW w:w="80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0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完成农村公路日常养护时间</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2024年12月31日之前</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21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410703240000000042833</w:t>
            </w:r>
          </w:p>
        </w:tc>
        <w:tc>
          <w:tcPr>
            <w:tcW w:w="12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2022年农村公路技术状况自动化检测评定</w:t>
            </w:r>
          </w:p>
        </w:tc>
        <w:tc>
          <w:tcPr>
            <w:tcW w:w="8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0.51</w:t>
            </w:r>
          </w:p>
        </w:tc>
        <w:tc>
          <w:tcPr>
            <w:tcW w:w="7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0.51</w:t>
            </w: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21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410703240000000042835</w:t>
            </w:r>
          </w:p>
        </w:tc>
        <w:tc>
          <w:tcPr>
            <w:tcW w:w="12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新财预[2023]139号2023年第二批农村公路养护省补资金</w:t>
            </w:r>
          </w:p>
        </w:tc>
        <w:tc>
          <w:tcPr>
            <w:tcW w:w="8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81.09</w:t>
            </w:r>
          </w:p>
        </w:tc>
        <w:tc>
          <w:tcPr>
            <w:tcW w:w="7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81.09</w:t>
            </w: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21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410703240000000042843</w:t>
            </w:r>
          </w:p>
        </w:tc>
        <w:tc>
          <w:tcPr>
            <w:tcW w:w="12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新财预[2023]69号2022年农村公路日常养护</w:t>
            </w:r>
          </w:p>
        </w:tc>
        <w:tc>
          <w:tcPr>
            <w:tcW w:w="8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13.00</w:t>
            </w:r>
          </w:p>
        </w:tc>
        <w:tc>
          <w:tcPr>
            <w:tcW w:w="7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13.00</w:t>
            </w: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21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410703240000000042847</w:t>
            </w:r>
          </w:p>
        </w:tc>
        <w:tc>
          <w:tcPr>
            <w:tcW w:w="12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新财预[2023]172号2023年农村公路日常养护</w:t>
            </w:r>
          </w:p>
        </w:tc>
        <w:tc>
          <w:tcPr>
            <w:tcW w:w="8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13.00</w:t>
            </w:r>
          </w:p>
        </w:tc>
        <w:tc>
          <w:tcPr>
            <w:tcW w:w="7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13.00</w:t>
            </w: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21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410703240000000042852</w:t>
            </w:r>
          </w:p>
        </w:tc>
        <w:tc>
          <w:tcPr>
            <w:tcW w:w="12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新财预[2023]36号2023年成品油税费改革资金</w:t>
            </w:r>
          </w:p>
        </w:tc>
        <w:tc>
          <w:tcPr>
            <w:tcW w:w="8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64.00</w:t>
            </w:r>
          </w:p>
        </w:tc>
        <w:tc>
          <w:tcPr>
            <w:tcW w:w="7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64.00</w:t>
            </w: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21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410703240000000042869</w:t>
            </w:r>
          </w:p>
        </w:tc>
        <w:tc>
          <w:tcPr>
            <w:tcW w:w="12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 xml:space="preserve">新财预[2023]140号2023年农村公路养护市补资金 </w:t>
            </w:r>
          </w:p>
        </w:tc>
        <w:tc>
          <w:tcPr>
            <w:tcW w:w="8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13.00</w:t>
            </w:r>
          </w:p>
        </w:tc>
        <w:tc>
          <w:tcPr>
            <w:tcW w:w="7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13.00</w:t>
            </w: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21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204</w:t>
            </w:r>
          </w:p>
        </w:tc>
        <w:tc>
          <w:tcPr>
            <w:tcW w:w="123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left"/>
              <w:rPr>
                <w:rFonts w:hint="default" w:ascii="宋体" w:hAnsi="宋体" w:cs="宋体"/>
                <w:kern w:val="0"/>
                <w:sz w:val="18"/>
                <w:szCs w:val="18"/>
                <w:highlight w:val="none"/>
              </w:rPr>
            </w:pPr>
          </w:p>
        </w:tc>
        <w:tc>
          <w:tcPr>
            <w:tcW w:w="8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837.93</w:t>
            </w:r>
          </w:p>
        </w:tc>
        <w:tc>
          <w:tcPr>
            <w:tcW w:w="7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837.93</w:t>
            </w: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21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204001</w:t>
            </w:r>
          </w:p>
        </w:tc>
        <w:tc>
          <w:tcPr>
            <w:tcW w:w="12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新乡市卫滨区交通运输局</w:t>
            </w:r>
          </w:p>
        </w:tc>
        <w:tc>
          <w:tcPr>
            <w:tcW w:w="8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653.33</w:t>
            </w:r>
          </w:p>
        </w:tc>
        <w:tc>
          <w:tcPr>
            <w:tcW w:w="7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653.33</w:t>
            </w: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21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410703240000000042805</w:t>
            </w: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新财预2022.127平原镇元庄桥、丁固城桥改建工程项目工程</w:t>
            </w:r>
          </w:p>
        </w:tc>
        <w:tc>
          <w:tcPr>
            <w:tcW w:w="80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5.72</w:t>
            </w: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5.72</w:t>
            </w:r>
          </w:p>
        </w:tc>
        <w:tc>
          <w:tcPr>
            <w:tcW w:w="67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0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 xml:space="preserve">元庄桥、丁固城桥改建项目总成本 </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5.72万元</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元庄桥、丁固城桥改建数量</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30.52延米</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完成工程项目，提高全区整体效益</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提高</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人民群众满意度</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r>
      <w:tr>
        <w:tblPrEx>
          <w:tblCellMar>
            <w:top w:w="0" w:type="dxa"/>
            <w:left w:w="108" w:type="dxa"/>
            <w:bottom w:w="0" w:type="dxa"/>
            <w:right w:w="108" w:type="dxa"/>
          </w:tblCellMar>
        </w:tblPrEx>
        <w:trPr>
          <w:trHeight w:val="679"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eastAsia="宋体" w:cs="宋体"/>
                <w:i w:val="0"/>
                <w:color w:val="000000"/>
                <w:kern w:val="0"/>
                <w:sz w:val="18"/>
                <w:szCs w:val="18"/>
                <w:u w:val="none"/>
                <w:lang w:val="en-US" w:eastAsia="zh-CN" w:bidi="ar"/>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eastAsia="宋体" w:cs="宋体"/>
                <w:i w:val="0"/>
                <w:color w:val="000000"/>
                <w:kern w:val="0"/>
                <w:sz w:val="18"/>
                <w:szCs w:val="18"/>
                <w:u w:val="none"/>
                <w:lang w:val="en-US" w:eastAsia="zh-CN" w:bidi="ar"/>
              </w:rPr>
            </w:pPr>
          </w:p>
        </w:tc>
        <w:tc>
          <w:tcPr>
            <w:tcW w:w="80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eastAsia="宋体" w:cs="宋体"/>
                <w:i w:val="0"/>
                <w:color w:val="000000"/>
                <w:kern w:val="0"/>
                <w:sz w:val="18"/>
                <w:szCs w:val="18"/>
                <w:u w:val="none"/>
                <w:lang w:val="en-US" w:eastAsia="zh-CN" w:bidi="ar"/>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eastAsia="宋体" w:cs="宋体"/>
                <w:i w:val="0"/>
                <w:color w:val="000000"/>
                <w:kern w:val="0"/>
                <w:sz w:val="18"/>
                <w:szCs w:val="18"/>
                <w:u w:val="none"/>
                <w:lang w:val="en-US" w:eastAsia="zh-CN" w:bidi="ar"/>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0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桥梁改建工程质量合格率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100%</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r>
      <w:tr>
        <w:tblPrEx>
          <w:tblCellMar>
            <w:top w:w="0" w:type="dxa"/>
            <w:left w:w="108" w:type="dxa"/>
            <w:bottom w:w="0" w:type="dxa"/>
            <w:right w:w="108" w:type="dxa"/>
          </w:tblCellMar>
        </w:tblPrEx>
        <w:trPr>
          <w:trHeight w:val="679"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eastAsia="宋体" w:cs="宋体"/>
                <w:i w:val="0"/>
                <w:color w:val="000000"/>
                <w:kern w:val="0"/>
                <w:sz w:val="18"/>
                <w:szCs w:val="18"/>
                <w:u w:val="none"/>
                <w:lang w:val="en-US" w:eastAsia="zh-CN" w:bidi="ar"/>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eastAsia="宋体" w:cs="宋体"/>
                <w:i w:val="0"/>
                <w:color w:val="000000"/>
                <w:kern w:val="0"/>
                <w:sz w:val="18"/>
                <w:szCs w:val="18"/>
                <w:u w:val="none"/>
                <w:lang w:val="en-US" w:eastAsia="zh-CN" w:bidi="ar"/>
              </w:rPr>
            </w:pPr>
          </w:p>
        </w:tc>
        <w:tc>
          <w:tcPr>
            <w:tcW w:w="80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eastAsia="宋体" w:cs="宋体"/>
                <w:i w:val="0"/>
                <w:color w:val="000000"/>
                <w:kern w:val="0"/>
                <w:sz w:val="18"/>
                <w:szCs w:val="18"/>
                <w:u w:val="none"/>
                <w:lang w:val="en-US" w:eastAsia="zh-CN" w:bidi="ar"/>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eastAsia="宋体" w:cs="宋体"/>
                <w:i w:val="0"/>
                <w:color w:val="000000"/>
                <w:kern w:val="0"/>
                <w:sz w:val="18"/>
                <w:szCs w:val="18"/>
                <w:u w:val="none"/>
                <w:lang w:val="en-US" w:eastAsia="zh-CN" w:bidi="ar"/>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0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工程完成时间</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2024年12月31日之前</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r>
      <w:tr>
        <w:tblPrEx>
          <w:tblCellMar>
            <w:top w:w="0" w:type="dxa"/>
            <w:left w:w="108" w:type="dxa"/>
            <w:bottom w:w="0" w:type="dxa"/>
            <w:right w:w="108" w:type="dxa"/>
          </w:tblCellMar>
        </w:tblPrEx>
        <w:trPr>
          <w:trHeight w:val="679" w:hRule="atLeast"/>
        </w:trPr>
        <w:tc>
          <w:tcPr>
            <w:tcW w:w="21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410703240000000042908</w:t>
            </w:r>
          </w:p>
        </w:tc>
        <w:tc>
          <w:tcPr>
            <w:tcW w:w="12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新财预[2023]214号S309长济线新乡西环至获嘉武陟界段改建工程项目</w:t>
            </w:r>
          </w:p>
        </w:tc>
        <w:tc>
          <w:tcPr>
            <w:tcW w:w="8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647.61</w:t>
            </w:r>
          </w:p>
        </w:tc>
        <w:tc>
          <w:tcPr>
            <w:tcW w:w="7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647.61</w:t>
            </w: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r>
      <w:tr>
        <w:tblPrEx>
          <w:tblCellMar>
            <w:top w:w="0" w:type="dxa"/>
            <w:left w:w="108" w:type="dxa"/>
            <w:bottom w:w="0" w:type="dxa"/>
            <w:right w:w="108" w:type="dxa"/>
          </w:tblCellMar>
        </w:tblPrEx>
        <w:trPr>
          <w:trHeight w:val="679" w:hRule="atLeast"/>
        </w:trPr>
        <w:tc>
          <w:tcPr>
            <w:tcW w:w="21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204002</w:t>
            </w:r>
          </w:p>
        </w:tc>
        <w:tc>
          <w:tcPr>
            <w:tcW w:w="12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新乡市卫滨区公路事业发展中心</w:t>
            </w:r>
          </w:p>
        </w:tc>
        <w:tc>
          <w:tcPr>
            <w:tcW w:w="8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184.60</w:t>
            </w:r>
          </w:p>
        </w:tc>
        <w:tc>
          <w:tcPr>
            <w:tcW w:w="7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184.60</w:t>
            </w: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r>
      <w:tr>
        <w:tblPrEx>
          <w:tblCellMar>
            <w:top w:w="0" w:type="dxa"/>
            <w:left w:w="108" w:type="dxa"/>
            <w:bottom w:w="0" w:type="dxa"/>
            <w:right w:w="108" w:type="dxa"/>
          </w:tblCellMar>
        </w:tblPrEx>
        <w:trPr>
          <w:trHeight w:val="679" w:hRule="atLeast"/>
        </w:trPr>
        <w:tc>
          <w:tcPr>
            <w:tcW w:w="21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410703240000000042832</w:t>
            </w:r>
          </w:p>
        </w:tc>
        <w:tc>
          <w:tcPr>
            <w:tcW w:w="12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新财预[2023]25号2022年农村公路技术状况自动化检测评定</w:t>
            </w:r>
          </w:p>
        </w:tc>
        <w:tc>
          <w:tcPr>
            <w:tcW w:w="8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0.51</w:t>
            </w:r>
          </w:p>
        </w:tc>
        <w:tc>
          <w:tcPr>
            <w:tcW w:w="7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0.51</w:t>
            </w: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r>
      <w:tr>
        <w:tblPrEx>
          <w:tblCellMar>
            <w:top w:w="0" w:type="dxa"/>
            <w:left w:w="108" w:type="dxa"/>
            <w:bottom w:w="0" w:type="dxa"/>
            <w:right w:w="108" w:type="dxa"/>
          </w:tblCellMar>
        </w:tblPrEx>
        <w:trPr>
          <w:trHeight w:val="679" w:hRule="atLeast"/>
        </w:trPr>
        <w:tc>
          <w:tcPr>
            <w:tcW w:w="21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410703240000000042834</w:t>
            </w:r>
          </w:p>
        </w:tc>
        <w:tc>
          <w:tcPr>
            <w:tcW w:w="12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新财预[2023]139号2023年第二批农村公路养护省补资金</w:t>
            </w:r>
          </w:p>
        </w:tc>
        <w:tc>
          <w:tcPr>
            <w:tcW w:w="8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81.09</w:t>
            </w:r>
          </w:p>
        </w:tc>
        <w:tc>
          <w:tcPr>
            <w:tcW w:w="7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81.09</w:t>
            </w: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r>
      <w:tr>
        <w:tblPrEx>
          <w:tblCellMar>
            <w:top w:w="0" w:type="dxa"/>
            <w:left w:w="108" w:type="dxa"/>
            <w:bottom w:w="0" w:type="dxa"/>
            <w:right w:w="108" w:type="dxa"/>
          </w:tblCellMar>
        </w:tblPrEx>
        <w:trPr>
          <w:trHeight w:val="679" w:hRule="atLeast"/>
        </w:trPr>
        <w:tc>
          <w:tcPr>
            <w:tcW w:w="21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410703240000000042842</w:t>
            </w:r>
          </w:p>
        </w:tc>
        <w:tc>
          <w:tcPr>
            <w:tcW w:w="12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新财预[2023]69号2022年农村公路日常养护</w:t>
            </w:r>
          </w:p>
        </w:tc>
        <w:tc>
          <w:tcPr>
            <w:tcW w:w="8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13.00</w:t>
            </w:r>
          </w:p>
        </w:tc>
        <w:tc>
          <w:tcPr>
            <w:tcW w:w="7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13.00</w:t>
            </w: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r>
      <w:tr>
        <w:tblPrEx>
          <w:tblCellMar>
            <w:top w:w="0" w:type="dxa"/>
            <w:left w:w="108" w:type="dxa"/>
            <w:bottom w:w="0" w:type="dxa"/>
            <w:right w:w="108" w:type="dxa"/>
          </w:tblCellMar>
        </w:tblPrEx>
        <w:trPr>
          <w:trHeight w:val="679" w:hRule="atLeast"/>
        </w:trPr>
        <w:tc>
          <w:tcPr>
            <w:tcW w:w="21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410703240000000042846</w:t>
            </w:r>
          </w:p>
        </w:tc>
        <w:tc>
          <w:tcPr>
            <w:tcW w:w="12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新财预[2023]172号2023年农村公路日常养护</w:t>
            </w:r>
          </w:p>
        </w:tc>
        <w:tc>
          <w:tcPr>
            <w:tcW w:w="8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13.00</w:t>
            </w:r>
          </w:p>
        </w:tc>
        <w:tc>
          <w:tcPr>
            <w:tcW w:w="7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13.00</w:t>
            </w: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r>
      <w:tr>
        <w:tblPrEx>
          <w:tblCellMar>
            <w:top w:w="0" w:type="dxa"/>
            <w:left w:w="108" w:type="dxa"/>
            <w:bottom w:w="0" w:type="dxa"/>
            <w:right w:w="108" w:type="dxa"/>
          </w:tblCellMar>
        </w:tblPrEx>
        <w:trPr>
          <w:trHeight w:val="679" w:hRule="atLeast"/>
        </w:trPr>
        <w:tc>
          <w:tcPr>
            <w:tcW w:w="21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410703240000000042851</w:t>
            </w:r>
          </w:p>
        </w:tc>
        <w:tc>
          <w:tcPr>
            <w:tcW w:w="12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新财预[2023]36号2023年成品油税费改革资金</w:t>
            </w:r>
          </w:p>
        </w:tc>
        <w:tc>
          <w:tcPr>
            <w:tcW w:w="8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64.00</w:t>
            </w:r>
          </w:p>
        </w:tc>
        <w:tc>
          <w:tcPr>
            <w:tcW w:w="7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64.00</w:t>
            </w: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r>
      <w:tr>
        <w:tblPrEx>
          <w:tblCellMar>
            <w:top w:w="0" w:type="dxa"/>
            <w:left w:w="108" w:type="dxa"/>
            <w:bottom w:w="0" w:type="dxa"/>
            <w:right w:w="108" w:type="dxa"/>
          </w:tblCellMar>
        </w:tblPrEx>
        <w:trPr>
          <w:trHeight w:val="679" w:hRule="atLeast"/>
        </w:trPr>
        <w:tc>
          <w:tcPr>
            <w:tcW w:w="21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410703240000000042868</w:t>
            </w:r>
          </w:p>
        </w:tc>
        <w:tc>
          <w:tcPr>
            <w:tcW w:w="12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新财预[2023]140号2023年农村公路养护市补资金</w:t>
            </w:r>
          </w:p>
        </w:tc>
        <w:tc>
          <w:tcPr>
            <w:tcW w:w="8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13.00</w:t>
            </w:r>
          </w:p>
        </w:tc>
        <w:tc>
          <w:tcPr>
            <w:tcW w:w="7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13.00</w:t>
            </w:r>
          </w:p>
        </w:tc>
        <w:tc>
          <w:tcPr>
            <w:tcW w:w="67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eastAsia="宋体" w:cs="宋体"/>
                <w:i w:val="0"/>
                <w:color w:val="000000"/>
                <w:kern w:val="0"/>
                <w:sz w:val="18"/>
                <w:szCs w:val="18"/>
                <w:u w:val="none"/>
                <w:lang w:val="en-US" w:eastAsia="zh-CN" w:bidi="ar"/>
              </w:rPr>
            </w:pPr>
          </w:p>
        </w:tc>
      </w:tr>
    </w:tbl>
    <w:p>
      <w:pPr>
        <w:kinsoku w:val="0"/>
        <w:overflowPunct w:val="0"/>
        <w:adjustRightInd w:val="0"/>
        <w:snapToGrid w:val="0"/>
        <w:spacing w:line="560" w:lineRule="exact"/>
        <w:rPr>
          <w:rFonts w:hint="eastAsia" w:ascii="黑体" w:hAnsi="Times New Roman" w:eastAsia="黑体" w:cs="黑体"/>
          <w:sz w:val="32"/>
          <w:szCs w:val="32"/>
          <w:highlight w:val="none"/>
        </w:rPr>
      </w:pPr>
    </w:p>
    <w:sectPr>
      <w:pgSz w:w="16838" w:h="11906" w:orient="landscape"/>
      <w:pgMar w:top="1701" w:right="567" w:bottom="1559" w:left="567"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C1A4D1CB"/>
    <w:multiLevelType w:val="singleLevel"/>
    <w:tmpl w:val="C1A4D1CB"/>
    <w:lvl w:ilvl="0" w:tentative="0">
      <w:start w:val="6"/>
      <w:numFmt w:val="chineseCounting"/>
      <w:suff w:val="nothing"/>
      <w:lvlText w:val="（%1）"/>
      <w:lvlJc w:val="left"/>
      <w:rPr>
        <w:rFonts w:hint="eastAsia"/>
      </w:rPr>
    </w:lvl>
  </w:abstractNum>
  <w:abstractNum w:abstractNumId="2">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F14122"/>
    <w:multiLevelType w:val="singleLevel"/>
    <w:tmpl w:val="38F14122"/>
    <w:lvl w:ilvl="0" w:tentative="0">
      <w:start w:val="3"/>
      <w:numFmt w:val="chineseCounting"/>
      <w:suff w:val="nothing"/>
      <w:lvlText w:val="（%1）"/>
      <w:lvlJc w:val="left"/>
      <w:rPr>
        <w:rFonts w:hint="eastAsia"/>
      </w:rPr>
    </w:lvl>
  </w:abstractNum>
  <w:abstractNum w:abstractNumId="4">
    <w:nsid w:val="65FBDFD1"/>
    <w:multiLevelType w:val="singleLevel"/>
    <w:tmpl w:val="65FBDFD1"/>
    <w:lvl w:ilvl="0" w:tentative="0">
      <w:start w:val="8"/>
      <w:numFmt w:val="chineseCounting"/>
      <w:suff w:val="space"/>
      <w:lvlText w:val="%1、"/>
      <w:lvlJc w:val="left"/>
    </w:lvl>
  </w:abstractNum>
  <w:abstractNum w:abstractNumId="5">
    <w:nsid w:val="65FBE0A0"/>
    <w:multiLevelType w:val="singleLevel"/>
    <w:tmpl w:val="65FBE0A0"/>
    <w:lvl w:ilvl="0" w:tentative="0">
      <w:start w:val="1"/>
      <w:numFmt w:val="chineseCounting"/>
      <w:suff w:val="nothing"/>
      <w:lvlText w:val="（%1）"/>
      <w:lvlJc w:val="left"/>
    </w:lvl>
  </w:abstractNum>
  <w:num w:numId="1">
    <w:abstractNumId w:val="0"/>
  </w:num>
  <w:num w:numId="2">
    <w:abstractNumId w:val="2"/>
  </w:num>
  <w:num w:numId="3">
    <w:abstractNumId w:val="4"/>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TY1MjhmNjgyNGYxZGU5OWJkMjA5OGU1NzZkNjA3OTIifQ=="/>
  </w:docVars>
  <w:rsids>
    <w:rsidRoot w:val="00172A27"/>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4E82E5D"/>
    <w:rsid w:val="04EB0D09"/>
    <w:rsid w:val="04F471E3"/>
    <w:rsid w:val="06C47767"/>
    <w:rsid w:val="08EE5446"/>
    <w:rsid w:val="09E907EB"/>
    <w:rsid w:val="0C711F41"/>
    <w:rsid w:val="0CEF2B00"/>
    <w:rsid w:val="0CFE7520"/>
    <w:rsid w:val="0F4D66DD"/>
    <w:rsid w:val="0F9E6C90"/>
    <w:rsid w:val="0FA90872"/>
    <w:rsid w:val="11A825AE"/>
    <w:rsid w:val="123705B9"/>
    <w:rsid w:val="13910C45"/>
    <w:rsid w:val="15B925CF"/>
    <w:rsid w:val="169267C0"/>
    <w:rsid w:val="175F3CA6"/>
    <w:rsid w:val="17767D2A"/>
    <w:rsid w:val="19FB7D8E"/>
    <w:rsid w:val="1A5B6391"/>
    <w:rsid w:val="1B9430C3"/>
    <w:rsid w:val="1C7012F4"/>
    <w:rsid w:val="1DB61061"/>
    <w:rsid w:val="209B625B"/>
    <w:rsid w:val="219D5072"/>
    <w:rsid w:val="221D378B"/>
    <w:rsid w:val="24B07CA4"/>
    <w:rsid w:val="25E2722C"/>
    <w:rsid w:val="27937FAC"/>
    <w:rsid w:val="29915548"/>
    <w:rsid w:val="2A37305D"/>
    <w:rsid w:val="2AD76DF3"/>
    <w:rsid w:val="2C1A4849"/>
    <w:rsid w:val="30D871B5"/>
    <w:rsid w:val="313057F2"/>
    <w:rsid w:val="3183336B"/>
    <w:rsid w:val="33ED7470"/>
    <w:rsid w:val="343D3BEB"/>
    <w:rsid w:val="365B3B1A"/>
    <w:rsid w:val="368469FD"/>
    <w:rsid w:val="377313D6"/>
    <w:rsid w:val="39063762"/>
    <w:rsid w:val="399C7E17"/>
    <w:rsid w:val="39D92970"/>
    <w:rsid w:val="3BD07B55"/>
    <w:rsid w:val="3D440195"/>
    <w:rsid w:val="3FAE2155"/>
    <w:rsid w:val="41081DC9"/>
    <w:rsid w:val="45520DBF"/>
    <w:rsid w:val="47D755C8"/>
    <w:rsid w:val="480E1D32"/>
    <w:rsid w:val="4BAC1AC0"/>
    <w:rsid w:val="4C7813AD"/>
    <w:rsid w:val="4CDA2801"/>
    <w:rsid w:val="4E7B4222"/>
    <w:rsid w:val="4F917FC6"/>
    <w:rsid w:val="4FCF66E0"/>
    <w:rsid w:val="501B68C6"/>
    <w:rsid w:val="50493E13"/>
    <w:rsid w:val="508D27A6"/>
    <w:rsid w:val="510D0E91"/>
    <w:rsid w:val="5115798C"/>
    <w:rsid w:val="515C7FC9"/>
    <w:rsid w:val="51C51D65"/>
    <w:rsid w:val="5236524B"/>
    <w:rsid w:val="54A35940"/>
    <w:rsid w:val="55381AB4"/>
    <w:rsid w:val="579D29FC"/>
    <w:rsid w:val="57C60097"/>
    <w:rsid w:val="58A7066E"/>
    <w:rsid w:val="59156B87"/>
    <w:rsid w:val="59642F2F"/>
    <w:rsid w:val="59AA14E0"/>
    <w:rsid w:val="59E52906"/>
    <w:rsid w:val="59FF7C0C"/>
    <w:rsid w:val="5AF554D4"/>
    <w:rsid w:val="5C2F77C1"/>
    <w:rsid w:val="5CB70498"/>
    <w:rsid w:val="5D1412C6"/>
    <w:rsid w:val="5E211941"/>
    <w:rsid w:val="5ED512CA"/>
    <w:rsid w:val="5FEA0B59"/>
    <w:rsid w:val="600E40C9"/>
    <w:rsid w:val="60373DC5"/>
    <w:rsid w:val="604E3D2F"/>
    <w:rsid w:val="62200402"/>
    <w:rsid w:val="62A55CA5"/>
    <w:rsid w:val="634814F1"/>
    <w:rsid w:val="6468013A"/>
    <w:rsid w:val="649C46F2"/>
    <w:rsid w:val="6643017F"/>
    <w:rsid w:val="679B0545"/>
    <w:rsid w:val="6B14138E"/>
    <w:rsid w:val="71A9298B"/>
    <w:rsid w:val="72BD29C0"/>
    <w:rsid w:val="737977E9"/>
    <w:rsid w:val="73CB561A"/>
    <w:rsid w:val="748B06D6"/>
    <w:rsid w:val="74F36E37"/>
    <w:rsid w:val="751E1EE0"/>
    <w:rsid w:val="762A388D"/>
    <w:rsid w:val="7789230E"/>
    <w:rsid w:val="779C1699"/>
    <w:rsid w:val="797F6F0E"/>
    <w:rsid w:val="79DC6ADA"/>
    <w:rsid w:val="7B0E49A9"/>
    <w:rsid w:val="7C5751AC"/>
    <w:rsid w:val="7D1D18E6"/>
    <w:rsid w:val="7DC47EB1"/>
    <w:rsid w:val="7E3B34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样式3"/>
    <w:basedOn w:val="1"/>
    <w:link w:val="8"/>
    <w:qFormat/>
    <w:uiPriority w:val="99"/>
    <w:pPr>
      <w:jc w:val="center"/>
    </w:pPr>
    <w:rPr>
      <w:rFonts w:ascii="方正小标宋简体" w:hAnsi="方正小标宋简体" w:eastAsia="仿宋" w:cs="方正小标宋简体"/>
      <w:sz w:val="28"/>
      <w:szCs w:val="52"/>
    </w:rPr>
  </w:style>
  <w:style w:type="character" w:customStyle="1" w:styleId="8">
    <w:name w:val="样式3 Char"/>
    <w:basedOn w:val="6"/>
    <w:link w:val="7"/>
    <w:qFormat/>
    <w:locked/>
    <w:uiPriority w:val="99"/>
    <w:rPr>
      <w:rFonts w:ascii="方正小标宋简体" w:hAnsi="方正小标宋简体" w:eastAsia="仿宋" w:cs="方正小标宋简体"/>
      <w:kern w:val="2"/>
      <w:sz w:val="28"/>
      <w:szCs w:val="52"/>
    </w:rPr>
  </w:style>
  <w:style w:type="character" w:customStyle="1" w:styleId="9">
    <w:name w:val="页脚 字符"/>
    <w:basedOn w:val="6"/>
    <w:link w:val="3"/>
    <w:qFormat/>
    <w:uiPriority w:val="0"/>
    <w:rPr>
      <w:rFonts w:ascii="Calibri" w:hAnsi="Calibri"/>
      <w:kern w:val="2"/>
      <w:sz w:val="18"/>
      <w:szCs w:val="18"/>
    </w:rPr>
  </w:style>
  <w:style w:type="character" w:customStyle="1" w:styleId="10">
    <w:name w:val="页眉 字符"/>
    <w:basedOn w:val="6"/>
    <w:link w:val="4"/>
    <w:qFormat/>
    <w:uiPriority w:val="0"/>
    <w:rPr>
      <w:rFonts w:ascii="Calibri" w:hAnsi="Calibri"/>
      <w:kern w:val="2"/>
      <w:sz w:val="18"/>
      <w:szCs w:val="18"/>
    </w:rPr>
  </w:style>
  <w:style w:type="character" w:customStyle="1" w:styleId="11">
    <w:name w:val="页脚 Char"/>
    <w:basedOn w:val="6"/>
    <w:link w:val="3"/>
    <w:uiPriority w:val="0"/>
    <w:rPr>
      <w:rFonts w:hint="default" w:ascii="Calibri" w:hAnsi="Calibri" w:cs="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30</Pages>
  <Words>11146</Words>
  <Characters>13017</Characters>
  <Lines>117</Lines>
  <Paragraphs>32</Paragraphs>
  <TotalTime>1</TotalTime>
  <ScaleCrop>false</ScaleCrop>
  <LinksUpToDate>false</LinksUpToDate>
  <CharactersWithSpaces>14413</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Administrator</cp:lastModifiedBy>
  <cp:lastPrinted>2023-05-12T02:43:00Z</cp:lastPrinted>
  <dcterms:modified xsi:type="dcterms:W3CDTF">2024-03-22T00:40:11Z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C6D45140CB9C40BA8885CAA2EB2A15FF</vt:lpwstr>
  </property>
</Properties>
</file>